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1A98" w14:textId="5EABD364" w:rsidR="00316D0D" w:rsidRDefault="00316D0D" w:rsidP="00316D0D">
      <w:pPr>
        <w:pStyle w:val="Kopfzeile"/>
        <w:rPr>
          <w:rFonts w:ascii="Myriad Pro" w:hAnsi="Myriad Pro"/>
          <w:b/>
          <w:color w:val="0070C0"/>
          <w:sz w:val="36"/>
        </w:rPr>
      </w:pPr>
      <w:bookmarkStart w:id="0" w:name="_Hlk22742257"/>
    </w:p>
    <w:p w14:paraId="128B8DEE" w14:textId="36E9D681" w:rsidR="00F71C10" w:rsidRPr="00CD7491" w:rsidRDefault="0075753C" w:rsidP="00FD5A2C">
      <w:pPr>
        <w:pStyle w:val="Kopfzeile"/>
        <w:jc w:val="center"/>
        <w:rPr>
          <w:rFonts w:ascii="Myriad Pro" w:hAnsi="Myriad Pro"/>
          <w:b/>
          <w:color w:val="0070C0"/>
          <w:sz w:val="48"/>
        </w:rPr>
      </w:pPr>
      <w:r>
        <w:rPr>
          <w:rFonts w:ascii="Myriad Pro" w:hAnsi="Myriad Pro"/>
          <w:b/>
          <w:color w:val="0070C0"/>
          <w:sz w:val="36"/>
        </w:rPr>
        <w:t>Kultur ist wie ein</w:t>
      </w:r>
      <w:r w:rsidR="00260021">
        <w:rPr>
          <w:rFonts w:ascii="Myriad Pro" w:hAnsi="Myriad Pro"/>
          <w:b/>
          <w:color w:val="0070C0"/>
          <w:sz w:val="36"/>
        </w:rPr>
        <w:t>e</w:t>
      </w:r>
      <w:r>
        <w:rPr>
          <w:rFonts w:ascii="Myriad Pro" w:hAnsi="Myriad Pro"/>
          <w:b/>
          <w:color w:val="0070C0"/>
          <w:sz w:val="36"/>
        </w:rPr>
        <w:t xml:space="preserve"> Software des Geistes … mit ständigen Aktualisierungen</w:t>
      </w:r>
    </w:p>
    <w:p w14:paraId="5A14B25B" w14:textId="0F652930" w:rsidR="007F6E76" w:rsidRPr="00A22884" w:rsidRDefault="007F6E76" w:rsidP="00FD5A2C">
      <w:pPr>
        <w:jc w:val="center"/>
        <w:rPr>
          <w:rFonts w:ascii="Myriad Pro" w:hAnsi="Myriad Pro" w:cs="Myriad Pro"/>
          <w:b/>
          <w:color w:val="0070C0"/>
          <w:sz w:val="23"/>
          <w:szCs w:val="23"/>
        </w:rPr>
      </w:pPr>
      <w:r w:rsidRPr="00A22884">
        <w:rPr>
          <w:rFonts w:ascii="Myriad Pro" w:hAnsi="Myriad Pro" w:cs="Myriad Pro"/>
          <w:b/>
          <w:color w:val="0070C0"/>
          <w:sz w:val="23"/>
          <w:szCs w:val="23"/>
        </w:rPr>
        <w:t>Wohlwollen und Wertschätzung als Basis</w:t>
      </w:r>
      <w:r w:rsidR="00072293">
        <w:rPr>
          <w:rFonts w:ascii="Myriad Pro" w:hAnsi="Myriad Pro" w:cs="Myriad Pro"/>
          <w:b/>
          <w:color w:val="0070C0"/>
          <w:sz w:val="23"/>
          <w:szCs w:val="23"/>
        </w:rPr>
        <w:t xml:space="preserve"> für internationale Zusammenarbeit</w:t>
      </w:r>
      <w:r w:rsidR="00DF4D7F">
        <w:rPr>
          <w:rFonts w:ascii="Myriad Pro" w:hAnsi="Myriad Pro" w:cs="Myriad Pro"/>
          <w:b/>
          <w:color w:val="0070C0"/>
          <w:sz w:val="23"/>
          <w:szCs w:val="23"/>
        </w:rPr>
        <w:t xml:space="preserve"> </w:t>
      </w:r>
      <w:r w:rsidRPr="00A22884">
        <w:rPr>
          <w:rFonts w:ascii="Myriad Pro" w:hAnsi="Myriad Pro" w:cs="Myriad Pro"/>
          <w:b/>
          <w:color w:val="0070C0"/>
          <w:sz w:val="23"/>
          <w:szCs w:val="23"/>
        </w:rPr>
        <w:t xml:space="preserve">/ </w:t>
      </w:r>
      <w:r w:rsidR="00072293">
        <w:rPr>
          <w:rFonts w:ascii="Myriad Pro" w:hAnsi="Myriad Pro" w:cs="Myriad Pro"/>
          <w:b/>
          <w:color w:val="0070C0"/>
          <w:sz w:val="23"/>
          <w:szCs w:val="23"/>
        </w:rPr>
        <w:t>Nachhaltiger Small Talk: nicht nur über das Wetter sprechen /</w:t>
      </w:r>
      <w:r w:rsidR="00072293" w:rsidRPr="00072293">
        <w:rPr>
          <w:rFonts w:ascii="Myriad Pro" w:hAnsi="Myriad Pro" w:cs="Myriad Pro"/>
          <w:b/>
          <w:color w:val="0070C0"/>
          <w:sz w:val="23"/>
          <w:szCs w:val="23"/>
        </w:rPr>
        <w:t xml:space="preserve"> </w:t>
      </w:r>
      <w:r w:rsidR="00072293" w:rsidRPr="00A22884">
        <w:rPr>
          <w:rFonts w:ascii="Myriad Pro" w:hAnsi="Myriad Pro" w:cs="Myriad Pro"/>
          <w:b/>
          <w:color w:val="0070C0"/>
          <w:sz w:val="23"/>
          <w:szCs w:val="23"/>
        </w:rPr>
        <w:t>transform-</w:t>
      </w:r>
      <w:proofErr w:type="spellStart"/>
      <w:r w:rsidR="00072293" w:rsidRPr="00A22884">
        <w:rPr>
          <w:rFonts w:ascii="Myriad Pro" w:hAnsi="Myriad Pro" w:cs="Myriad Pro"/>
          <w:b/>
          <w:color w:val="0070C0"/>
          <w:sz w:val="23"/>
          <w:szCs w:val="23"/>
        </w:rPr>
        <w:t>DiaLog</w:t>
      </w:r>
      <w:proofErr w:type="spellEnd"/>
      <w:r w:rsidR="00072293" w:rsidRPr="00A22884">
        <w:rPr>
          <w:rFonts w:ascii="Myriad Pro" w:hAnsi="Myriad Pro" w:cs="Myriad Pro"/>
          <w:b/>
          <w:color w:val="0070C0"/>
          <w:sz w:val="23"/>
          <w:szCs w:val="23"/>
        </w:rPr>
        <w:t xml:space="preserve"> </w:t>
      </w:r>
      <w:r w:rsidR="00072293">
        <w:rPr>
          <w:rFonts w:ascii="Myriad Pro" w:hAnsi="Myriad Pro" w:cs="Myriad Pro"/>
          <w:b/>
          <w:color w:val="0070C0"/>
          <w:sz w:val="23"/>
          <w:szCs w:val="23"/>
        </w:rPr>
        <w:t>im S</w:t>
      </w:r>
      <w:r w:rsidR="00072293" w:rsidRPr="00A22884">
        <w:rPr>
          <w:rFonts w:ascii="Myriad Pro" w:hAnsi="Myriad Pro" w:cs="Myriad Pro"/>
          <w:b/>
          <w:color w:val="0070C0"/>
          <w:sz w:val="23"/>
          <w:szCs w:val="23"/>
        </w:rPr>
        <w:t>ensorik-Netzwerk</w:t>
      </w:r>
    </w:p>
    <w:p w14:paraId="753AEFD6" w14:textId="46FFE6CA" w:rsidR="00F71C10" w:rsidRDefault="00F71C10" w:rsidP="00FD5A2C">
      <w:pPr>
        <w:jc w:val="center"/>
        <w:rPr>
          <w:rFonts w:ascii="Myriad Pro" w:hAnsi="Myriad Pro" w:cs="Myriad Pro"/>
          <w:b/>
          <w:color w:val="0070C0"/>
          <w:szCs w:val="30"/>
        </w:rPr>
      </w:pPr>
    </w:p>
    <w:p w14:paraId="023B303A" w14:textId="77777777" w:rsidR="00292A4C" w:rsidRDefault="00292A4C" w:rsidP="00F71C10">
      <w:pPr>
        <w:jc w:val="both"/>
        <w:rPr>
          <w:rFonts w:ascii="Myriad Pro" w:hAnsi="Myriad Pro"/>
          <w:b/>
          <w:sz w:val="22"/>
          <w:szCs w:val="22"/>
        </w:rPr>
      </w:pPr>
    </w:p>
    <w:p w14:paraId="15F364A3" w14:textId="37DAEBE4" w:rsidR="001E74D7" w:rsidRDefault="00292A4C" w:rsidP="00292A4C">
      <w:pPr>
        <w:jc w:val="both"/>
        <w:rPr>
          <w:rFonts w:ascii="Myriad Pro" w:hAnsi="Myriad Pro"/>
          <w:b/>
          <w:sz w:val="22"/>
          <w:szCs w:val="22"/>
        </w:rPr>
      </w:pPr>
      <w:r w:rsidRPr="00292A4C">
        <w:rPr>
          <w:rFonts w:ascii="Myriad Pro" w:hAnsi="Myriad Pro"/>
          <w:b/>
          <w:sz w:val="22"/>
          <w:szCs w:val="22"/>
        </w:rPr>
        <w:t xml:space="preserve">REGENSBURG. </w:t>
      </w:r>
      <w:r w:rsidR="00072293">
        <w:rPr>
          <w:rFonts w:ascii="Myriad Pro" w:hAnsi="Myriad Pro"/>
          <w:b/>
          <w:sz w:val="22"/>
          <w:szCs w:val="22"/>
        </w:rPr>
        <w:t xml:space="preserve">Dass Teams über Länder hinweg verteilt arbeiten, ist keine Seltenheit mehr. Ebenso können gerade in Zeiten des Mangels an Personal internationale Fachkräfte </w:t>
      </w:r>
      <w:r w:rsidR="00A22884">
        <w:rPr>
          <w:rFonts w:ascii="Myriad Pro" w:hAnsi="Myriad Pro"/>
          <w:b/>
          <w:sz w:val="22"/>
          <w:szCs w:val="22"/>
        </w:rPr>
        <w:t xml:space="preserve">die </w:t>
      </w:r>
      <w:r w:rsidR="006261E9" w:rsidRPr="006261E9">
        <w:rPr>
          <w:rFonts w:ascii="Myriad Pro" w:hAnsi="Myriad Pro"/>
          <w:b/>
          <w:sz w:val="22"/>
          <w:szCs w:val="22"/>
        </w:rPr>
        <w:t>Zukunftsfähigkeit eines Unternehmens sichern</w:t>
      </w:r>
      <w:r w:rsidR="00A22884">
        <w:rPr>
          <w:rFonts w:ascii="Myriad Pro" w:hAnsi="Myriad Pro"/>
          <w:b/>
          <w:sz w:val="22"/>
          <w:szCs w:val="22"/>
        </w:rPr>
        <w:t xml:space="preserve">. </w:t>
      </w:r>
      <w:r w:rsidR="006261E9" w:rsidRPr="006261E9">
        <w:rPr>
          <w:rFonts w:ascii="Myriad Pro" w:hAnsi="Myriad Pro"/>
          <w:b/>
          <w:sz w:val="22"/>
          <w:szCs w:val="22"/>
        </w:rPr>
        <w:t xml:space="preserve">Doch wie sieht </w:t>
      </w:r>
      <w:r w:rsidR="00072293">
        <w:rPr>
          <w:rFonts w:ascii="Myriad Pro" w:hAnsi="Myriad Pro"/>
          <w:b/>
          <w:sz w:val="22"/>
          <w:szCs w:val="22"/>
        </w:rPr>
        <w:t xml:space="preserve">dann </w:t>
      </w:r>
      <w:r w:rsidR="006261E9" w:rsidRPr="006261E9">
        <w:rPr>
          <w:rFonts w:ascii="Myriad Pro" w:hAnsi="Myriad Pro"/>
          <w:b/>
          <w:sz w:val="22"/>
          <w:szCs w:val="22"/>
        </w:rPr>
        <w:t xml:space="preserve">der gemeinsame Arbeitsalltag aus, welche Herausforderungen bringt das Zusammenspiel diverser Kompetenzen und Nationen mit sich? Wie gelingt es, Teams mit multinationalem Hintergrund erfolgreich zu führen? </w:t>
      </w:r>
      <w:r w:rsidR="006261E9">
        <w:rPr>
          <w:rFonts w:ascii="Myriad Pro" w:hAnsi="Myriad Pro"/>
          <w:b/>
          <w:sz w:val="22"/>
          <w:szCs w:val="22"/>
        </w:rPr>
        <w:t>Dies</w:t>
      </w:r>
      <w:r w:rsidR="002A0557">
        <w:rPr>
          <w:rFonts w:ascii="Myriad Pro" w:hAnsi="Myriad Pro"/>
          <w:b/>
          <w:sz w:val="22"/>
          <w:szCs w:val="22"/>
        </w:rPr>
        <w:t>e</w:t>
      </w:r>
      <w:r w:rsidR="006261E9">
        <w:rPr>
          <w:rFonts w:ascii="Myriad Pro" w:hAnsi="Myriad Pro"/>
          <w:b/>
          <w:sz w:val="22"/>
          <w:szCs w:val="22"/>
        </w:rPr>
        <w:t xml:space="preserve"> Fragen beantworte</w:t>
      </w:r>
      <w:r w:rsidR="007F6E76">
        <w:rPr>
          <w:rFonts w:ascii="Myriad Pro" w:hAnsi="Myriad Pro"/>
          <w:b/>
          <w:sz w:val="22"/>
          <w:szCs w:val="22"/>
        </w:rPr>
        <w:t>te</w:t>
      </w:r>
      <w:r w:rsidR="006261E9">
        <w:rPr>
          <w:rFonts w:ascii="Myriad Pro" w:hAnsi="Myriad Pro"/>
          <w:b/>
          <w:sz w:val="22"/>
          <w:szCs w:val="22"/>
        </w:rPr>
        <w:t xml:space="preserve">n Thomas Klimstein, </w:t>
      </w:r>
      <w:r w:rsidR="006261E9" w:rsidRPr="006261E9">
        <w:rPr>
          <w:rFonts w:ascii="Myriad Pro" w:hAnsi="Myriad Pro"/>
          <w:b/>
          <w:sz w:val="22"/>
          <w:szCs w:val="22"/>
        </w:rPr>
        <w:t>Projektmanager in der Automobilzuliefererindustrie</w:t>
      </w:r>
      <w:r w:rsidR="006261E9">
        <w:rPr>
          <w:rFonts w:ascii="Myriad Pro" w:hAnsi="Myriad Pro"/>
          <w:b/>
          <w:sz w:val="22"/>
          <w:szCs w:val="22"/>
        </w:rPr>
        <w:t xml:space="preserve">, sowie </w:t>
      </w:r>
      <w:r w:rsidR="006261E9" w:rsidRPr="006261E9">
        <w:rPr>
          <w:rFonts w:ascii="Myriad Pro" w:hAnsi="Myriad Pro"/>
          <w:b/>
          <w:sz w:val="22"/>
          <w:szCs w:val="22"/>
        </w:rPr>
        <w:t>Eliza Skowron</w:t>
      </w:r>
      <w:r w:rsidR="006261E9">
        <w:rPr>
          <w:rFonts w:ascii="Myriad Pro" w:hAnsi="Myriad Pro"/>
          <w:b/>
          <w:sz w:val="22"/>
          <w:szCs w:val="22"/>
        </w:rPr>
        <w:t xml:space="preserve"> (</w:t>
      </w:r>
      <w:r w:rsidR="006261E9" w:rsidRPr="006261E9">
        <w:rPr>
          <w:rFonts w:ascii="Myriad Pro" w:hAnsi="Myriad Pro"/>
          <w:b/>
          <w:sz w:val="22"/>
          <w:szCs w:val="22"/>
        </w:rPr>
        <w:t>Working Between Cultures</w:t>
      </w:r>
      <w:r w:rsidR="006261E9">
        <w:rPr>
          <w:rFonts w:ascii="Myriad Pro" w:hAnsi="Myriad Pro"/>
          <w:b/>
          <w:sz w:val="22"/>
          <w:szCs w:val="22"/>
        </w:rPr>
        <w:t xml:space="preserve">) </w:t>
      </w:r>
      <w:r w:rsidR="007F6E76">
        <w:rPr>
          <w:rFonts w:ascii="Myriad Pro" w:hAnsi="Myriad Pro"/>
          <w:b/>
          <w:sz w:val="22"/>
          <w:szCs w:val="22"/>
        </w:rPr>
        <w:t xml:space="preserve">beim </w:t>
      </w:r>
      <w:r w:rsidR="006261E9">
        <w:rPr>
          <w:rFonts w:ascii="Myriad Pro" w:hAnsi="Myriad Pro"/>
          <w:b/>
          <w:sz w:val="22"/>
          <w:szCs w:val="22"/>
        </w:rPr>
        <w:t>transform-DiaLog des bayerischen Sensorik-Netzwerks</w:t>
      </w:r>
      <w:r w:rsidR="007F6E76">
        <w:rPr>
          <w:rFonts w:ascii="Myriad Pro" w:hAnsi="Myriad Pro"/>
          <w:b/>
          <w:sz w:val="22"/>
          <w:szCs w:val="22"/>
        </w:rPr>
        <w:t xml:space="preserve"> am 16. Mai. </w:t>
      </w:r>
    </w:p>
    <w:p w14:paraId="209B3781" w14:textId="77777777" w:rsidR="006261E9" w:rsidRDefault="006261E9" w:rsidP="00292A4C">
      <w:pPr>
        <w:jc w:val="both"/>
        <w:rPr>
          <w:rFonts w:ascii="Myriad Pro" w:hAnsi="Myriad Pro"/>
          <w:b/>
          <w:sz w:val="22"/>
          <w:szCs w:val="22"/>
        </w:rPr>
      </w:pPr>
    </w:p>
    <w:p w14:paraId="54C6CCAA" w14:textId="10C2C62D" w:rsidR="00260021" w:rsidRDefault="00072293" w:rsidP="00572A9C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Bei m</w:t>
      </w:r>
      <w:r w:rsidR="007F6E76" w:rsidRPr="00572A9C">
        <w:rPr>
          <w:rFonts w:ascii="Myriad Pro" w:hAnsi="Myriad Pro" w:cs="Arial"/>
          <w:bCs/>
          <w:sz w:val="22"/>
          <w:szCs w:val="22"/>
        </w:rPr>
        <w:t>ultinationale</w:t>
      </w:r>
      <w:r>
        <w:rPr>
          <w:rFonts w:ascii="Myriad Pro" w:hAnsi="Myriad Pro" w:cs="Arial"/>
          <w:bCs/>
          <w:sz w:val="22"/>
          <w:szCs w:val="22"/>
        </w:rPr>
        <w:t>n</w:t>
      </w:r>
      <w:r w:rsidR="007F6E76" w:rsidRPr="00572A9C">
        <w:rPr>
          <w:rFonts w:ascii="Myriad Pro" w:hAnsi="Myriad Pro" w:cs="Arial"/>
          <w:bCs/>
          <w:sz w:val="22"/>
          <w:szCs w:val="22"/>
        </w:rPr>
        <w:t xml:space="preserve"> Teams </w:t>
      </w:r>
      <w:r>
        <w:rPr>
          <w:rFonts w:ascii="Myriad Pro" w:hAnsi="Myriad Pro" w:cs="Arial"/>
          <w:bCs/>
          <w:sz w:val="22"/>
          <w:szCs w:val="22"/>
        </w:rPr>
        <w:t xml:space="preserve">erweisen sich </w:t>
      </w:r>
      <w:r w:rsidR="007F6E76" w:rsidRPr="00572A9C">
        <w:rPr>
          <w:rFonts w:ascii="Myriad Pro" w:hAnsi="Myriad Pro" w:cs="Arial"/>
          <w:bCs/>
          <w:sz w:val="22"/>
          <w:szCs w:val="22"/>
        </w:rPr>
        <w:t xml:space="preserve">Führungsmuster, die jahrelang in einem national homogenen Team funktioniert haben, </w:t>
      </w:r>
      <w:r>
        <w:rPr>
          <w:rFonts w:ascii="Myriad Pro" w:hAnsi="Myriad Pro" w:cs="Arial"/>
          <w:bCs/>
          <w:sz w:val="22"/>
          <w:szCs w:val="22"/>
        </w:rPr>
        <w:t xml:space="preserve">oft </w:t>
      </w:r>
      <w:r w:rsidR="007F6E76" w:rsidRPr="00572A9C">
        <w:rPr>
          <w:rFonts w:ascii="Myriad Pro" w:hAnsi="Myriad Pro" w:cs="Arial"/>
          <w:bCs/>
          <w:sz w:val="22"/>
          <w:szCs w:val="22"/>
        </w:rPr>
        <w:t>als nicht mehr tauglich, führen zum Teil sogar zu Missverständnissen.</w:t>
      </w:r>
      <w:r w:rsidR="00572A9C">
        <w:rPr>
          <w:rFonts w:ascii="Myriad Pro" w:hAnsi="Myriad Pro" w:cs="Arial"/>
          <w:bCs/>
          <w:sz w:val="22"/>
          <w:szCs w:val="22"/>
        </w:rPr>
        <w:t xml:space="preserve"> Ursache sind laut</w:t>
      </w:r>
      <w:r w:rsidR="007F6E76" w:rsidRPr="00572A9C">
        <w:rPr>
          <w:rFonts w:ascii="Myriad Pro" w:hAnsi="Myriad Pro" w:cs="Arial"/>
          <w:bCs/>
          <w:sz w:val="22"/>
          <w:szCs w:val="22"/>
        </w:rPr>
        <w:t xml:space="preserve"> </w:t>
      </w:r>
      <w:r w:rsidR="00572A9C" w:rsidRPr="00572A9C">
        <w:rPr>
          <w:rFonts w:ascii="Myriad Pro" w:hAnsi="Myriad Pro" w:cs="Arial"/>
          <w:bCs/>
          <w:sz w:val="22"/>
          <w:szCs w:val="22"/>
        </w:rPr>
        <w:t>Eliza Skowron von Working Between Cultures</w:t>
      </w:r>
      <w:r w:rsidR="00572A9C">
        <w:rPr>
          <w:rFonts w:ascii="Myriad Pro" w:hAnsi="Myriad Pro" w:cs="Arial"/>
          <w:bCs/>
          <w:sz w:val="22"/>
          <w:szCs w:val="22"/>
        </w:rPr>
        <w:t xml:space="preserve"> hierfür </w:t>
      </w:r>
      <w:r w:rsidR="00877688">
        <w:rPr>
          <w:rFonts w:ascii="Myriad Pro" w:hAnsi="Myriad Pro" w:cs="Arial"/>
          <w:bCs/>
          <w:sz w:val="22"/>
          <w:szCs w:val="22"/>
        </w:rPr>
        <w:t>nicht Sprachbarrieren</w:t>
      </w:r>
      <w:r>
        <w:rPr>
          <w:rFonts w:ascii="Myriad Pro" w:hAnsi="Myriad Pro" w:cs="Arial"/>
          <w:bCs/>
          <w:sz w:val="22"/>
          <w:szCs w:val="22"/>
        </w:rPr>
        <w:t xml:space="preserve">; auch könne </w:t>
      </w:r>
      <w:r w:rsidRPr="00260021">
        <w:rPr>
          <w:rFonts w:ascii="Myriad Pro" w:hAnsi="Myriad Pro" w:cs="Arial"/>
          <w:bCs/>
          <w:sz w:val="22"/>
          <w:szCs w:val="22"/>
        </w:rPr>
        <w:t xml:space="preserve">Intuition im interkulturellen Kontext </w:t>
      </w:r>
      <w:r>
        <w:rPr>
          <w:rFonts w:ascii="Myriad Pro" w:hAnsi="Myriad Pro" w:cs="Arial"/>
          <w:bCs/>
          <w:sz w:val="22"/>
          <w:szCs w:val="22"/>
        </w:rPr>
        <w:t xml:space="preserve">oft </w:t>
      </w:r>
      <w:r w:rsidRPr="00260021">
        <w:rPr>
          <w:rFonts w:ascii="Myriad Pro" w:hAnsi="Myriad Pro" w:cs="Arial"/>
          <w:bCs/>
          <w:sz w:val="22"/>
          <w:szCs w:val="22"/>
        </w:rPr>
        <w:t>völlig irreführend sein</w:t>
      </w:r>
      <w:r>
        <w:rPr>
          <w:rFonts w:ascii="Myriad Pro" w:hAnsi="Myriad Pro" w:cs="Arial"/>
          <w:bCs/>
          <w:sz w:val="22"/>
          <w:szCs w:val="22"/>
        </w:rPr>
        <w:t>, ebenso wenig dürfe</w:t>
      </w:r>
      <w:r w:rsidRPr="00260021">
        <w:rPr>
          <w:rFonts w:ascii="Myriad Pro" w:hAnsi="Myriad Pro" w:cs="Arial"/>
          <w:bCs/>
          <w:sz w:val="22"/>
          <w:szCs w:val="22"/>
        </w:rPr>
        <w:t xml:space="preserve"> </w:t>
      </w:r>
      <w:r>
        <w:rPr>
          <w:rFonts w:ascii="Myriad Pro" w:hAnsi="Myriad Pro" w:cs="Arial"/>
          <w:bCs/>
          <w:sz w:val="22"/>
          <w:szCs w:val="22"/>
        </w:rPr>
        <w:t>Kultur a</w:t>
      </w:r>
      <w:r w:rsidRPr="00877688">
        <w:rPr>
          <w:rFonts w:ascii="Myriad Pro" w:hAnsi="Myriad Pro" w:cs="Arial"/>
          <w:bCs/>
          <w:sz w:val="22"/>
          <w:szCs w:val="22"/>
        </w:rPr>
        <w:t>uf der nationalen oder religiösen Ebene verstanden werden</w:t>
      </w:r>
      <w:r>
        <w:rPr>
          <w:rFonts w:ascii="Myriad Pro" w:hAnsi="Myriad Pro" w:cs="Arial"/>
          <w:bCs/>
          <w:sz w:val="22"/>
          <w:szCs w:val="22"/>
        </w:rPr>
        <w:t>. O</w:t>
      </w:r>
      <w:r w:rsidR="00572A9C" w:rsidRPr="00572A9C">
        <w:rPr>
          <w:rFonts w:ascii="Myriad Pro" w:hAnsi="Myriad Pro" w:cs="Arial"/>
          <w:bCs/>
          <w:sz w:val="22"/>
          <w:szCs w:val="22"/>
        </w:rPr>
        <w:t xml:space="preserve">ft </w:t>
      </w:r>
      <w:r>
        <w:rPr>
          <w:rFonts w:ascii="Myriad Pro" w:hAnsi="Myriad Pro" w:cs="Arial"/>
          <w:bCs/>
          <w:sz w:val="22"/>
          <w:szCs w:val="22"/>
        </w:rPr>
        <w:t xml:space="preserve">seien </w:t>
      </w:r>
      <w:r w:rsidR="007F6E76" w:rsidRPr="00572A9C">
        <w:rPr>
          <w:rFonts w:ascii="Myriad Pro" w:hAnsi="Myriad Pro" w:cs="Arial"/>
          <w:bCs/>
          <w:sz w:val="22"/>
          <w:szCs w:val="22"/>
        </w:rPr>
        <w:t>unterschiedliche Wert- und Normenvorstellungen</w:t>
      </w:r>
      <w:r>
        <w:rPr>
          <w:rFonts w:ascii="Myriad Pro" w:hAnsi="Myriad Pro" w:cs="Arial"/>
          <w:bCs/>
          <w:sz w:val="22"/>
          <w:szCs w:val="22"/>
        </w:rPr>
        <w:t>, die die Beschäftigten prägen</w:t>
      </w:r>
      <w:r w:rsidR="00DF4D7F">
        <w:rPr>
          <w:rFonts w:ascii="Myriad Pro" w:hAnsi="Myriad Pro" w:cs="Arial"/>
          <w:bCs/>
          <w:sz w:val="22"/>
          <w:szCs w:val="22"/>
        </w:rPr>
        <w:t>,</w:t>
      </w:r>
      <w:r>
        <w:rPr>
          <w:rFonts w:ascii="Myriad Pro" w:hAnsi="Myriad Pro" w:cs="Arial"/>
          <w:bCs/>
          <w:sz w:val="22"/>
          <w:szCs w:val="22"/>
        </w:rPr>
        <w:t xml:space="preserve"> Ursache für Missverständnisse.</w:t>
      </w:r>
      <w:r w:rsidR="00572A9C">
        <w:rPr>
          <w:rFonts w:ascii="Myriad Pro" w:hAnsi="Myriad Pro" w:cs="Arial"/>
          <w:bCs/>
          <w:sz w:val="22"/>
          <w:szCs w:val="22"/>
        </w:rPr>
        <w:t xml:space="preserve"> „</w:t>
      </w:r>
      <w:r w:rsidR="00572A9C" w:rsidRPr="00572A9C">
        <w:rPr>
          <w:rFonts w:ascii="Myriad Pro" w:hAnsi="Myriad Pro" w:cs="Arial"/>
          <w:bCs/>
          <w:sz w:val="22"/>
          <w:szCs w:val="22"/>
        </w:rPr>
        <w:t>Kultur ist wie eine Software des Geistes</w:t>
      </w:r>
      <w:r w:rsidR="00DF4D7F">
        <w:rPr>
          <w:rFonts w:ascii="Myriad Pro" w:hAnsi="Myriad Pro" w:cs="Arial"/>
          <w:bCs/>
          <w:sz w:val="22"/>
          <w:szCs w:val="22"/>
        </w:rPr>
        <w:t>“,</w:t>
      </w:r>
      <w:r w:rsidR="00572A9C">
        <w:rPr>
          <w:rFonts w:ascii="Myriad Pro" w:hAnsi="Myriad Pro" w:cs="Arial"/>
          <w:bCs/>
          <w:sz w:val="22"/>
          <w:szCs w:val="22"/>
        </w:rPr>
        <w:t xml:space="preserve"> so </w:t>
      </w:r>
      <w:proofErr w:type="spellStart"/>
      <w:r w:rsidR="00572A9C">
        <w:rPr>
          <w:rFonts w:ascii="Myriad Pro" w:hAnsi="Myriad Pro" w:cs="Arial"/>
          <w:bCs/>
          <w:sz w:val="22"/>
          <w:szCs w:val="22"/>
        </w:rPr>
        <w:t>Skowron</w:t>
      </w:r>
      <w:proofErr w:type="spellEnd"/>
      <w:r w:rsidR="00572A9C">
        <w:rPr>
          <w:rFonts w:ascii="Myriad Pro" w:hAnsi="Myriad Pro" w:cs="Arial"/>
          <w:bCs/>
          <w:sz w:val="22"/>
          <w:szCs w:val="22"/>
        </w:rPr>
        <w:t xml:space="preserve"> und fügt hinzu: „</w:t>
      </w:r>
      <w:r w:rsidR="00572A9C" w:rsidRPr="00572A9C">
        <w:rPr>
          <w:rFonts w:ascii="Myriad Pro" w:hAnsi="Myriad Pro" w:cs="Arial"/>
          <w:bCs/>
          <w:sz w:val="22"/>
          <w:szCs w:val="22"/>
        </w:rPr>
        <w:t>…mit ständigen Aktualisierungen</w:t>
      </w:r>
      <w:r w:rsidR="00572A9C">
        <w:rPr>
          <w:rFonts w:ascii="Myriad Pro" w:hAnsi="Myriad Pro" w:cs="Arial"/>
          <w:bCs/>
          <w:sz w:val="22"/>
          <w:szCs w:val="22"/>
        </w:rPr>
        <w:t>.“ Erfahrung darin, sich mit neuen Kulturen auseinanderzusetzen</w:t>
      </w:r>
      <w:r w:rsidR="00DF4D7F">
        <w:rPr>
          <w:rFonts w:ascii="Myriad Pro" w:hAnsi="Myriad Pro" w:cs="Arial"/>
          <w:bCs/>
          <w:sz w:val="22"/>
          <w:szCs w:val="22"/>
        </w:rPr>
        <w:t>,</w:t>
      </w:r>
      <w:r w:rsidR="00572A9C">
        <w:rPr>
          <w:rFonts w:ascii="Myriad Pro" w:hAnsi="Myriad Pro" w:cs="Arial"/>
          <w:bCs/>
          <w:sz w:val="22"/>
          <w:szCs w:val="22"/>
        </w:rPr>
        <w:t xml:space="preserve"> hat sie zu Hauf: </w:t>
      </w:r>
      <w:r w:rsidR="00DF4D7F">
        <w:rPr>
          <w:rFonts w:ascii="Myriad Pro" w:hAnsi="Myriad Pro" w:cs="Arial"/>
          <w:bCs/>
          <w:sz w:val="22"/>
          <w:szCs w:val="22"/>
        </w:rPr>
        <w:t>Si</w:t>
      </w:r>
      <w:r w:rsidR="00877688">
        <w:rPr>
          <w:rFonts w:ascii="Myriad Pro" w:hAnsi="Myriad Pro" w:cs="Arial"/>
          <w:bCs/>
          <w:sz w:val="22"/>
          <w:szCs w:val="22"/>
        </w:rPr>
        <w:t xml:space="preserve">e </w:t>
      </w:r>
      <w:r w:rsidR="00572A9C">
        <w:rPr>
          <w:rFonts w:ascii="Myriad Pro" w:hAnsi="Myriad Pro" w:cs="Arial"/>
          <w:bCs/>
          <w:sz w:val="22"/>
          <w:szCs w:val="22"/>
        </w:rPr>
        <w:t xml:space="preserve">selbst </w:t>
      </w:r>
      <w:r w:rsidR="00877688">
        <w:rPr>
          <w:rFonts w:ascii="Myriad Pro" w:hAnsi="Myriad Pro" w:cs="Arial"/>
          <w:bCs/>
          <w:sz w:val="22"/>
          <w:szCs w:val="22"/>
        </w:rPr>
        <w:t xml:space="preserve">ist </w:t>
      </w:r>
      <w:r w:rsidR="00572A9C">
        <w:rPr>
          <w:rFonts w:ascii="Myriad Pro" w:hAnsi="Myriad Pro" w:cs="Arial"/>
          <w:bCs/>
          <w:sz w:val="22"/>
          <w:szCs w:val="22"/>
        </w:rPr>
        <w:t>polnischer Herkunft</w:t>
      </w:r>
      <w:r w:rsidR="00877688">
        <w:rPr>
          <w:rFonts w:ascii="Myriad Pro" w:hAnsi="Myriad Pro" w:cs="Arial"/>
          <w:bCs/>
          <w:sz w:val="22"/>
          <w:szCs w:val="22"/>
        </w:rPr>
        <w:t xml:space="preserve">, hat Deutsch als Fremdsprache studiert und </w:t>
      </w:r>
      <w:r w:rsidR="00DF4D7F">
        <w:rPr>
          <w:rFonts w:ascii="Myriad Pro" w:hAnsi="Myriad Pro" w:cs="Arial"/>
          <w:bCs/>
          <w:sz w:val="22"/>
          <w:szCs w:val="22"/>
        </w:rPr>
        <w:t xml:space="preserve">ist </w:t>
      </w:r>
      <w:r w:rsidR="00877688">
        <w:rPr>
          <w:rFonts w:ascii="Myriad Pro" w:hAnsi="Myriad Pro" w:cs="Arial"/>
          <w:bCs/>
          <w:sz w:val="22"/>
          <w:szCs w:val="22"/>
        </w:rPr>
        <w:t>s</w:t>
      </w:r>
      <w:r w:rsidR="00572A9C">
        <w:rPr>
          <w:rFonts w:ascii="Myriad Pro" w:hAnsi="Myriad Pro" w:cs="Arial"/>
          <w:bCs/>
          <w:sz w:val="22"/>
          <w:szCs w:val="22"/>
        </w:rPr>
        <w:t>eit 20 Jahren in der Erwachsen</w:t>
      </w:r>
      <w:r w:rsidR="00DF4D7F">
        <w:rPr>
          <w:rFonts w:ascii="Myriad Pro" w:hAnsi="Myriad Pro" w:cs="Arial"/>
          <w:bCs/>
          <w:sz w:val="22"/>
          <w:szCs w:val="22"/>
        </w:rPr>
        <w:t>en</w:t>
      </w:r>
      <w:r w:rsidR="00572A9C">
        <w:rPr>
          <w:rFonts w:ascii="Myriad Pro" w:hAnsi="Myriad Pro" w:cs="Arial"/>
          <w:bCs/>
          <w:sz w:val="22"/>
          <w:szCs w:val="22"/>
        </w:rPr>
        <w:t>bildung international tätig</w:t>
      </w:r>
      <w:r w:rsidR="00877688">
        <w:rPr>
          <w:rFonts w:ascii="Myriad Pro" w:hAnsi="Myriad Pro" w:cs="Arial"/>
          <w:bCs/>
          <w:sz w:val="22"/>
          <w:szCs w:val="22"/>
        </w:rPr>
        <w:t>.</w:t>
      </w:r>
      <w:r w:rsidR="00260021">
        <w:rPr>
          <w:rFonts w:ascii="Myriad Pro" w:hAnsi="Myriad Pro" w:cs="Arial"/>
          <w:bCs/>
          <w:sz w:val="22"/>
          <w:szCs w:val="22"/>
        </w:rPr>
        <w:t xml:space="preserve"> Die drei Kriterien</w:t>
      </w:r>
      <w:r w:rsidR="00572A9C">
        <w:rPr>
          <w:rFonts w:ascii="Myriad Pro" w:hAnsi="Myriad Pro" w:cs="Arial"/>
          <w:bCs/>
          <w:sz w:val="22"/>
          <w:szCs w:val="22"/>
        </w:rPr>
        <w:t xml:space="preserve"> „</w:t>
      </w:r>
      <w:r w:rsidR="00572A9C" w:rsidRPr="00572A9C">
        <w:rPr>
          <w:rFonts w:ascii="Myriad Pro" w:hAnsi="Myriad Pro" w:cs="Arial"/>
          <w:bCs/>
          <w:sz w:val="22"/>
          <w:szCs w:val="22"/>
        </w:rPr>
        <w:t>Connect, Perform und Enjoy</w:t>
      </w:r>
      <w:r w:rsidR="00572A9C">
        <w:rPr>
          <w:rFonts w:ascii="Myriad Pro" w:hAnsi="Myriad Pro" w:cs="Arial"/>
          <w:bCs/>
          <w:sz w:val="22"/>
          <w:szCs w:val="22"/>
        </w:rPr>
        <w:t>“</w:t>
      </w:r>
      <w:r w:rsidR="00260021">
        <w:rPr>
          <w:rFonts w:ascii="Myriad Pro" w:hAnsi="Myriad Pro" w:cs="Arial"/>
          <w:bCs/>
          <w:sz w:val="22"/>
          <w:szCs w:val="22"/>
        </w:rPr>
        <w:t xml:space="preserve"> </w:t>
      </w:r>
      <w:r w:rsidR="00260021" w:rsidRPr="00260021">
        <w:rPr>
          <w:rFonts w:ascii="Myriad Pro" w:hAnsi="Myriad Pro" w:cs="Arial"/>
          <w:bCs/>
          <w:sz w:val="22"/>
          <w:szCs w:val="22"/>
        </w:rPr>
        <w:t>nach Brinkmann und van Weerdenburg</w:t>
      </w:r>
      <w:r w:rsidR="00260021">
        <w:rPr>
          <w:rFonts w:ascii="Myriad Pro" w:hAnsi="Myriad Pro" w:cs="Arial"/>
          <w:bCs/>
          <w:sz w:val="22"/>
          <w:szCs w:val="22"/>
        </w:rPr>
        <w:t xml:space="preserve"> sind auch für </w:t>
      </w:r>
      <w:proofErr w:type="spellStart"/>
      <w:r w:rsidR="00260021">
        <w:rPr>
          <w:rFonts w:ascii="Myriad Pro" w:hAnsi="Myriad Pro" w:cs="Arial"/>
          <w:bCs/>
          <w:sz w:val="22"/>
          <w:szCs w:val="22"/>
        </w:rPr>
        <w:t>Skowron</w:t>
      </w:r>
      <w:proofErr w:type="spellEnd"/>
      <w:r w:rsidR="00260021">
        <w:rPr>
          <w:rFonts w:ascii="Myriad Pro" w:hAnsi="Myriad Pro" w:cs="Arial"/>
          <w:bCs/>
          <w:sz w:val="22"/>
          <w:szCs w:val="22"/>
        </w:rPr>
        <w:t xml:space="preserve"> ausschlaggebend für den Erfolg einer Zusammenarbeit im internationalen Kontext</w:t>
      </w:r>
      <w:r w:rsidR="00877688">
        <w:rPr>
          <w:rFonts w:ascii="Myriad Pro" w:hAnsi="Myriad Pro" w:cs="Arial"/>
          <w:bCs/>
          <w:sz w:val="22"/>
          <w:szCs w:val="22"/>
        </w:rPr>
        <w:t>.</w:t>
      </w:r>
      <w:r w:rsidR="00260021">
        <w:rPr>
          <w:rFonts w:ascii="Myriad Pro" w:hAnsi="Myriad Pro" w:cs="Arial"/>
          <w:bCs/>
          <w:sz w:val="22"/>
          <w:szCs w:val="22"/>
        </w:rPr>
        <w:t xml:space="preserve"> Wichtig für ein gutes „</w:t>
      </w:r>
      <w:r w:rsidR="00DF4D7F">
        <w:rPr>
          <w:rFonts w:ascii="Myriad Pro" w:hAnsi="Myriad Pro" w:cs="Arial"/>
          <w:bCs/>
          <w:sz w:val="22"/>
          <w:szCs w:val="22"/>
        </w:rPr>
        <w:t>C</w:t>
      </w:r>
      <w:r w:rsidR="00260021">
        <w:rPr>
          <w:rFonts w:ascii="Myriad Pro" w:hAnsi="Myriad Pro" w:cs="Arial"/>
          <w:bCs/>
          <w:sz w:val="22"/>
          <w:szCs w:val="22"/>
        </w:rPr>
        <w:t xml:space="preserve">onnecten“ sei der </w:t>
      </w:r>
      <w:r w:rsidR="00DF4D7F">
        <w:rPr>
          <w:rFonts w:ascii="Myriad Pro" w:hAnsi="Myriad Pro" w:cs="Arial"/>
          <w:bCs/>
          <w:sz w:val="22"/>
          <w:szCs w:val="22"/>
        </w:rPr>
        <w:t>–</w:t>
      </w:r>
      <w:r w:rsidR="00260021">
        <w:rPr>
          <w:rFonts w:ascii="Myriad Pro" w:hAnsi="Myriad Pro" w:cs="Arial"/>
          <w:bCs/>
          <w:sz w:val="22"/>
          <w:szCs w:val="22"/>
        </w:rPr>
        <w:t xml:space="preserve"> oft negativ belegte</w:t>
      </w:r>
      <w:r w:rsidR="00DF4D7F">
        <w:rPr>
          <w:rFonts w:ascii="Myriad Pro" w:hAnsi="Myriad Pro" w:cs="Arial"/>
          <w:bCs/>
          <w:sz w:val="22"/>
          <w:szCs w:val="22"/>
        </w:rPr>
        <w:t xml:space="preserve"> </w:t>
      </w:r>
      <w:r w:rsidR="00260021">
        <w:rPr>
          <w:rFonts w:ascii="Myriad Pro" w:hAnsi="Myriad Pro" w:cs="Arial"/>
          <w:bCs/>
          <w:sz w:val="22"/>
          <w:szCs w:val="22"/>
        </w:rPr>
        <w:t xml:space="preserve">– </w:t>
      </w:r>
      <w:r w:rsidR="00DF4D7F">
        <w:rPr>
          <w:rFonts w:ascii="Myriad Pro" w:hAnsi="Myriad Pro" w:cs="Arial"/>
          <w:bCs/>
          <w:sz w:val="22"/>
          <w:szCs w:val="22"/>
        </w:rPr>
        <w:t xml:space="preserve">Begriff </w:t>
      </w:r>
      <w:r w:rsidR="00260021">
        <w:rPr>
          <w:rFonts w:ascii="Myriad Pro" w:hAnsi="Myriad Pro" w:cs="Arial"/>
          <w:bCs/>
          <w:sz w:val="22"/>
          <w:szCs w:val="22"/>
        </w:rPr>
        <w:t>„Small Talk“. Nachhaltig müsse dieser aber sein. Das bedeute</w:t>
      </w:r>
      <w:r w:rsidR="00DF4D7F">
        <w:rPr>
          <w:rFonts w:ascii="Myriad Pro" w:hAnsi="Myriad Pro" w:cs="Arial"/>
          <w:bCs/>
          <w:sz w:val="22"/>
          <w:szCs w:val="22"/>
        </w:rPr>
        <w:t>,</w:t>
      </w:r>
      <w:r w:rsidR="00260021">
        <w:rPr>
          <w:rFonts w:ascii="Myriad Pro" w:hAnsi="Myriad Pro" w:cs="Arial"/>
          <w:bCs/>
          <w:sz w:val="22"/>
          <w:szCs w:val="22"/>
        </w:rPr>
        <w:t xml:space="preserve"> sich nicht nur über das Wetter zu unterhalten, sondern sich Inhalte aus Konversationen auch zu merken, wieder aufzugreifen in weiteren kleinen Gesprächen, so entstehe Vertrauen und Bindung. </w:t>
      </w:r>
    </w:p>
    <w:p w14:paraId="33FC90C2" w14:textId="77777777" w:rsidR="00260021" w:rsidRDefault="00260021" w:rsidP="00572A9C">
      <w:pPr>
        <w:jc w:val="both"/>
        <w:rPr>
          <w:rFonts w:ascii="Myriad Pro" w:hAnsi="Myriad Pro" w:cs="Arial"/>
          <w:bCs/>
          <w:sz w:val="22"/>
          <w:szCs w:val="22"/>
        </w:rPr>
      </w:pPr>
    </w:p>
    <w:p w14:paraId="5D15EA13" w14:textId="41A87847" w:rsidR="007F6E76" w:rsidRDefault="00877688" w:rsidP="006261E9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 xml:space="preserve">Im Rahmen einer Gruppenarbeit konnten die Teilnehmenden dann ihr Führungsverhalten und Agieren im Team kritisch reflektieren. </w:t>
      </w:r>
      <w:r w:rsidR="00260021">
        <w:rPr>
          <w:rFonts w:ascii="Myriad Pro" w:hAnsi="Myriad Pro" w:cs="Arial"/>
          <w:bCs/>
          <w:sz w:val="22"/>
          <w:szCs w:val="22"/>
        </w:rPr>
        <w:t xml:space="preserve">Die Learnings aus Skowrons Impuls galt es auch bei </w:t>
      </w:r>
      <w:r w:rsidR="005D5612">
        <w:rPr>
          <w:rFonts w:ascii="Myriad Pro" w:hAnsi="Myriad Pro" w:cs="Arial"/>
          <w:bCs/>
          <w:sz w:val="22"/>
          <w:szCs w:val="22"/>
        </w:rPr>
        <w:t>Thomas</w:t>
      </w:r>
      <w:r w:rsidR="00260021">
        <w:rPr>
          <w:rFonts w:ascii="Myriad Pro" w:hAnsi="Myriad Pro" w:cs="Arial"/>
          <w:bCs/>
          <w:sz w:val="22"/>
          <w:szCs w:val="22"/>
        </w:rPr>
        <w:t xml:space="preserve"> Klimstein gleich anzuwenden. </w:t>
      </w:r>
      <w:r w:rsidR="005D5612">
        <w:rPr>
          <w:rFonts w:ascii="Myriad Pro" w:hAnsi="Myriad Pro" w:cs="Arial"/>
          <w:bCs/>
          <w:sz w:val="22"/>
          <w:szCs w:val="22"/>
        </w:rPr>
        <w:t>Hierfür hatte d</w:t>
      </w:r>
      <w:r w:rsidR="00260021">
        <w:rPr>
          <w:rFonts w:ascii="Myriad Pro" w:hAnsi="Myriad Pro" w:cs="Arial"/>
          <w:bCs/>
          <w:sz w:val="22"/>
          <w:szCs w:val="22"/>
        </w:rPr>
        <w:t>er</w:t>
      </w:r>
      <w:r w:rsidR="006261E9" w:rsidRPr="000A34BF">
        <w:rPr>
          <w:rFonts w:ascii="Myriad Pro" w:hAnsi="Myriad Pro"/>
          <w:sz w:val="22"/>
          <w:szCs w:val="22"/>
        </w:rPr>
        <w:t xml:space="preserve"> Projektmanager in der Automobilindustrie</w:t>
      </w:r>
      <w:r w:rsidR="00260021">
        <w:rPr>
          <w:rFonts w:ascii="Myriad Pro" w:hAnsi="Myriad Pro"/>
          <w:sz w:val="22"/>
          <w:szCs w:val="22"/>
        </w:rPr>
        <w:t xml:space="preserve"> </w:t>
      </w:r>
      <w:r w:rsidR="005D5612">
        <w:rPr>
          <w:rFonts w:ascii="Myriad Pro" w:hAnsi="Myriad Pro"/>
          <w:sz w:val="22"/>
          <w:szCs w:val="22"/>
        </w:rPr>
        <w:t xml:space="preserve">eine Aufgabe parat, die er selbst als Coach lösen musste: die Zusammenarbeit zweier Teams aus verschiedenen Ländern, verschiedener Altersgruppen und Erfahrungsstufen sowie verschiedenen Führungskräften. </w:t>
      </w:r>
      <w:r w:rsidR="007F6E76" w:rsidRPr="000A34BF">
        <w:rPr>
          <w:rFonts w:ascii="Myriad Pro" w:hAnsi="Myriad Pro"/>
          <w:sz w:val="22"/>
          <w:szCs w:val="22"/>
        </w:rPr>
        <w:t>Die kulturellen Unterschiede s</w:t>
      </w:r>
      <w:r w:rsidR="005D5612">
        <w:rPr>
          <w:rFonts w:ascii="Myriad Pro" w:hAnsi="Myriad Pro"/>
          <w:sz w:val="22"/>
          <w:szCs w:val="22"/>
        </w:rPr>
        <w:t>eien seiner langjährigen</w:t>
      </w:r>
      <w:r w:rsidR="007F6E76" w:rsidRPr="000A34BF">
        <w:rPr>
          <w:rFonts w:ascii="Myriad Pro" w:hAnsi="Myriad Pro"/>
          <w:sz w:val="22"/>
          <w:szCs w:val="22"/>
        </w:rPr>
        <w:t xml:space="preserve"> Erfahrung nach so gut wie nie die Ursache eines Problems</w:t>
      </w:r>
      <w:r w:rsidR="005D5612">
        <w:rPr>
          <w:rFonts w:ascii="Myriad Pro" w:hAnsi="Myriad Pro"/>
          <w:sz w:val="22"/>
          <w:szCs w:val="22"/>
        </w:rPr>
        <w:t>.</w:t>
      </w:r>
      <w:r w:rsidR="007F6E76" w:rsidRPr="000A34BF">
        <w:rPr>
          <w:rFonts w:ascii="Myriad Pro" w:hAnsi="Myriad Pro"/>
          <w:sz w:val="22"/>
          <w:szCs w:val="22"/>
        </w:rPr>
        <w:t xml:space="preserve"> „Im Kern geht es immer um Kommunikation und gegenseitige Wertschätzung, das ist die Grundlage für eine gute Zusammenarbeit“</w:t>
      </w:r>
      <w:r w:rsidR="00DF4D7F">
        <w:rPr>
          <w:rFonts w:ascii="Myriad Pro" w:hAnsi="Myriad Pro"/>
          <w:sz w:val="22"/>
          <w:szCs w:val="22"/>
        </w:rPr>
        <w:t>,</w:t>
      </w:r>
      <w:r w:rsidR="007F6E76" w:rsidRPr="000A34BF">
        <w:rPr>
          <w:rFonts w:ascii="Myriad Pro" w:hAnsi="Myriad Pro"/>
          <w:sz w:val="22"/>
          <w:szCs w:val="22"/>
        </w:rPr>
        <w:t xml:space="preserve"> so </w:t>
      </w:r>
      <w:proofErr w:type="spellStart"/>
      <w:r w:rsidR="007F6E76" w:rsidRPr="000A34BF">
        <w:rPr>
          <w:rFonts w:ascii="Myriad Pro" w:hAnsi="Myriad Pro"/>
          <w:sz w:val="22"/>
          <w:szCs w:val="22"/>
        </w:rPr>
        <w:t>Klimstein</w:t>
      </w:r>
      <w:proofErr w:type="spellEnd"/>
      <w:r w:rsidR="007F6E76" w:rsidRPr="000A34BF">
        <w:rPr>
          <w:rFonts w:ascii="Myriad Pro" w:hAnsi="Myriad Pro"/>
          <w:sz w:val="22"/>
          <w:szCs w:val="22"/>
        </w:rPr>
        <w:t>. „Klare Erwartungshaltungen sorgen zudem für ein motivierendes Umfeld.“ Dennoch lässt sich die physische Distanz</w:t>
      </w:r>
      <w:r w:rsidR="005D5612">
        <w:rPr>
          <w:rFonts w:ascii="Myriad Pro" w:hAnsi="Myriad Pro"/>
          <w:sz w:val="22"/>
          <w:szCs w:val="22"/>
        </w:rPr>
        <w:t xml:space="preserve"> bei internationalen Teams</w:t>
      </w:r>
      <w:r w:rsidR="007F6E76" w:rsidRPr="000A34BF">
        <w:rPr>
          <w:rFonts w:ascii="Myriad Pro" w:hAnsi="Myriad Pro"/>
          <w:sz w:val="22"/>
          <w:szCs w:val="22"/>
        </w:rPr>
        <w:t xml:space="preserve"> als Barriere nicht von der Hand weisen</w:t>
      </w:r>
      <w:r w:rsidR="005D5612">
        <w:rPr>
          <w:rFonts w:ascii="Myriad Pro" w:hAnsi="Myriad Pro"/>
          <w:sz w:val="22"/>
          <w:szCs w:val="22"/>
        </w:rPr>
        <w:t>, aber auch im virtuellen Raum gebe es hierfür Lösungsansätze</w:t>
      </w:r>
      <w:r w:rsidR="007F6E76" w:rsidRPr="000A34BF">
        <w:rPr>
          <w:rFonts w:ascii="Myriad Pro" w:hAnsi="Myriad Pro"/>
          <w:sz w:val="22"/>
          <w:szCs w:val="22"/>
        </w:rPr>
        <w:t>.</w:t>
      </w:r>
      <w:r w:rsidR="005D5612">
        <w:rPr>
          <w:rFonts w:ascii="Myriad Pro" w:hAnsi="Myriad Pro"/>
          <w:sz w:val="22"/>
          <w:szCs w:val="22"/>
        </w:rPr>
        <w:t xml:space="preserve"> Er rät Führungskräften</w:t>
      </w:r>
      <w:r w:rsidR="00DF4D7F">
        <w:rPr>
          <w:rFonts w:ascii="Myriad Pro" w:hAnsi="Myriad Pro"/>
          <w:sz w:val="22"/>
          <w:szCs w:val="22"/>
        </w:rPr>
        <w:t>,</w:t>
      </w:r>
      <w:r w:rsidR="005D5612">
        <w:rPr>
          <w:rFonts w:ascii="Myriad Pro" w:hAnsi="Myriad Pro"/>
          <w:sz w:val="22"/>
          <w:szCs w:val="22"/>
        </w:rPr>
        <w:t xml:space="preserve"> sich mit dem Team dreimal wöchentlich in einem kurzen „Stand-up-Meeting“ zu treffen und zusätzlich auch jeden </w:t>
      </w:r>
      <w:r w:rsidR="005D5612">
        <w:rPr>
          <w:rFonts w:ascii="Myriad Pro" w:hAnsi="Myriad Pro"/>
          <w:sz w:val="22"/>
          <w:szCs w:val="22"/>
        </w:rPr>
        <w:lastRenderedPageBreak/>
        <w:t xml:space="preserve">Mitarbeitenden persönlich in einem weiteren Treffen. </w:t>
      </w:r>
      <w:r w:rsidR="0069702A">
        <w:rPr>
          <w:rFonts w:ascii="Myriad Pro" w:hAnsi="Myriad Pro"/>
          <w:sz w:val="22"/>
          <w:szCs w:val="22"/>
        </w:rPr>
        <w:t>Bewährt haben sich in seinem Umfeld v</w:t>
      </w:r>
      <w:r w:rsidR="005D5612" w:rsidRPr="005D5612">
        <w:rPr>
          <w:rFonts w:ascii="Myriad Pro" w:hAnsi="Myriad Pro"/>
          <w:sz w:val="22"/>
          <w:szCs w:val="22"/>
        </w:rPr>
        <w:t xml:space="preserve">irtuelle </w:t>
      </w:r>
      <w:r w:rsidR="000A34BF" w:rsidRPr="005D5612">
        <w:rPr>
          <w:rFonts w:ascii="Myriad Pro" w:hAnsi="Myriad Pro"/>
          <w:sz w:val="22"/>
          <w:szCs w:val="22"/>
        </w:rPr>
        <w:t>„Townhalls“</w:t>
      </w:r>
      <w:r w:rsidR="005D5612">
        <w:rPr>
          <w:rFonts w:ascii="Myriad Pro" w:hAnsi="Myriad Pro"/>
          <w:sz w:val="22"/>
          <w:szCs w:val="22"/>
        </w:rPr>
        <w:t xml:space="preserve"> im Frage-Antwort-Stil statt eines Frontalvortrags durch Führungskräfte</w:t>
      </w:r>
      <w:r w:rsidR="005D5612" w:rsidRPr="005D5612">
        <w:rPr>
          <w:rFonts w:ascii="Myriad Pro" w:hAnsi="Myriad Pro"/>
          <w:sz w:val="22"/>
          <w:szCs w:val="22"/>
        </w:rPr>
        <w:t xml:space="preserve"> oder die Methode „Say hi to Elli“</w:t>
      </w:r>
      <w:r w:rsidR="0069702A">
        <w:rPr>
          <w:rFonts w:ascii="Myriad Pro" w:hAnsi="Myriad Pro"/>
          <w:sz w:val="22"/>
          <w:szCs w:val="22"/>
        </w:rPr>
        <w:t>, bei der Beschäftig</w:t>
      </w:r>
      <w:r w:rsidR="003E7B52">
        <w:rPr>
          <w:rFonts w:ascii="Myriad Pro" w:hAnsi="Myriad Pro"/>
          <w:sz w:val="22"/>
          <w:szCs w:val="22"/>
        </w:rPr>
        <w:t>t</w:t>
      </w:r>
      <w:r w:rsidR="0069702A">
        <w:rPr>
          <w:rFonts w:ascii="Myriad Pro" w:hAnsi="Myriad Pro"/>
          <w:sz w:val="22"/>
          <w:szCs w:val="22"/>
        </w:rPr>
        <w:t>e Raum erhalten, kritische, störende Themen</w:t>
      </w:r>
      <w:r w:rsidR="005828D9">
        <w:rPr>
          <w:rFonts w:ascii="Myriad Pro" w:hAnsi="Myriad Pro"/>
          <w:sz w:val="22"/>
          <w:szCs w:val="22"/>
        </w:rPr>
        <w:t xml:space="preserve">, </w:t>
      </w:r>
      <w:r w:rsidR="0069702A">
        <w:rPr>
          <w:rFonts w:ascii="Myriad Pro" w:hAnsi="Myriad Pro"/>
          <w:sz w:val="22"/>
          <w:szCs w:val="22"/>
        </w:rPr>
        <w:t>den Elefant</w:t>
      </w:r>
      <w:r w:rsidR="00B85DCD">
        <w:rPr>
          <w:rFonts w:ascii="Myriad Pro" w:hAnsi="Myriad Pro"/>
          <w:sz w:val="22"/>
          <w:szCs w:val="22"/>
        </w:rPr>
        <w:t>en</w:t>
      </w:r>
      <w:r w:rsidR="0069702A">
        <w:rPr>
          <w:rFonts w:ascii="Myriad Pro" w:hAnsi="Myriad Pro"/>
          <w:sz w:val="22"/>
          <w:szCs w:val="22"/>
        </w:rPr>
        <w:t xml:space="preserve"> im Raum anzusprechen</w:t>
      </w:r>
      <w:r w:rsidR="005D5612">
        <w:rPr>
          <w:rFonts w:ascii="Myriad Pro" w:hAnsi="Myriad Pro"/>
          <w:sz w:val="22"/>
          <w:szCs w:val="22"/>
        </w:rPr>
        <w:t xml:space="preserve">. Beschäftigte fühlen sich so gesehen und wahrgenommen – ein wesentlicher Aspekt für eine Zusammenarbeit. </w:t>
      </w:r>
    </w:p>
    <w:p w14:paraId="3B925197" w14:textId="77777777" w:rsidR="005D5612" w:rsidRPr="005D5612" w:rsidRDefault="005D5612" w:rsidP="006261E9">
      <w:pPr>
        <w:jc w:val="both"/>
        <w:rPr>
          <w:rFonts w:ascii="Myriad Pro" w:hAnsi="Myriad Pro"/>
          <w:sz w:val="22"/>
          <w:szCs w:val="22"/>
          <w:highlight w:val="yellow"/>
        </w:rPr>
      </w:pPr>
    </w:p>
    <w:p w14:paraId="36A61B08" w14:textId="65D1B13F" w:rsidR="007F6E76" w:rsidRDefault="007F6E76" w:rsidP="007F6E76">
      <w:pPr>
        <w:jc w:val="both"/>
        <w:rPr>
          <w:rFonts w:ascii="Myriad Pro" w:hAnsi="Myriad Pro" w:cs="Arial"/>
          <w:bCs/>
          <w:sz w:val="22"/>
          <w:szCs w:val="22"/>
        </w:rPr>
      </w:pPr>
      <w:r w:rsidRPr="00CF1509">
        <w:rPr>
          <w:rFonts w:ascii="Myriad Pro" w:hAnsi="Myriad Pro" w:cs="Arial"/>
          <w:bCs/>
          <w:sz w:val="22"/>
          <w:szCs w:val="22"/>
        </w:rPr>
        <w:t>Der Praxis</w:t>
      </w:r>
      <w:r>
        <w:rPr>
          <w:rFonts w:ascii="Myriad Pro" w:hAnsi="Myriad Pro" w:cs="Arial"/>
          <w:bCs/>
          <w:sz w:val="22"/>
          <w:szCs w:val="22"/>
        </w:rPr>
        <w:t>t</w:t>
      </w:r>
      <w:r w:rsidRPr="00CF1509">
        <w:rPr>
          <w:rFonts w:ascii="Myriad Pro" w:hAnsi="Myriad Pro" w:cs="Arial"/>
          <w:bCs/>
          <w:sz w:val="22"/>
          <w:szCs w:val="22"/>
        </w:rPr>
        <w:t xml:space="preserve">reff </w:t>
      </w:r>
      <w:r w:rsidRPr="007F6E76">
        <w:rPr>
          <w:rFonts w:ascii="Myriad Pro" w:hAnsi="Myriad Pro" w:cs="Arial"/>
          <w:b/>
          <w:sz w:val="22"/>
          <w:szCs w:val="22"/>
        </w:rPr>
        <w:t>transform-DiaLog</w:t>
      </w:r>
      <w:r w:rsidRPr="00CF1509">
        <w:rPr>
          <w:rFonts w:ascii="Myriad Pro" w:hAnsi="Myriad Pro" w:cs="Arial"/>
          <w:bCs/>
          <w:sz w:val="22"/>
          <w:szCs w:val="22"/>
        </w:rPr>
        <w:t xml:space="preserve"> ist Teil de</w:t>
      </w:r>
      <w:r>
        <w:rPr>
          <w:rFonts w:ascii="Myriad Pro" w:hAnsi="Myriad Pro" w:cs="Arial"/>
          <w:bCs/>
          <w:sz w:val="22"/>
          <w:szCs w:val="22"/>
        </w:rPr>
        <w:t>s</w:t>
      </w:r>
      <w:r w:rsidRPr="00CF1509">
        <w:rPr>
          <w:rFonts w:ascii="Myriad Pro" w:hAnsi="Myriad Pro" w:cs="Arial"/>
          <w:bCs/>
          <w:sz w:val="22"/>
          <w:szCs w:val="22"/>
        </w:rPr>
        <w:t xml:space="preserve"> vom BM</w:t>
      </w:r>
      <w:r>
        <w:rPr>
          <w:rFonts w:ascii="Myriad Pro" w:hAnsi="Myriad Pro" w:cs="Arial"/>
          <w:bCs/>
          <w:sz w:val="22"/>
          <w:szCs w:val="22"/>
        </w:rPr>
        <w:t>W</w:t>
      </w:r>
      <w:r w:rsidRPr="00CF1509">
        <w:rPr>
          <w:rFonts w:ascii="Myriad Pro" w:hAnsi="Myriad Pro" w:cs="Arial"/>
          <w:bCs/>
          <w:sz w:val="22"/>
          <w:szCs w:val="22"/>
        </w:rPr>
        <w:t>K</w:t>
      </w:r>
      <w:r>
        <w:rPr>
          <w:rFonts w:ascii="Myriad Pro" w:hAnsi="Myriad Pro" w:cs="Arial"/>
          <w:bCs/>
          <w:sz w:val="22"/>
          <w:szCs w:val="22"/>
        </w:rPr>
        <w:t xml:space="preserve"> </w:t>
      </w:r>
      <w:r w:rsidRPr="00CF1509">
        <w:rPr>
          <w:rFonts w:ascii="Myriad Pro" w:hAnsi="Myriad Pro" w:cs="Arial"/>
          <w:bCs/>
          <w:sz w:val="22"/>
          <w:szCs w:val="22"/>
        </w:rPr>
        <w:t>geförderten Projekts „</w:t>
      </w:r>
      <w:proofErr w:type="gramStart"/>
      <w:r w:rsidRPr="00CF1509">
        <w:rPr>
          <w:rFonts w:ascii="Myriad Pro" w:hAnsi="Myriad Pro" w:cs="Arial"/>
          <w:bCs/>
          <w:sz w:val="22"/>
          <w:szCs w:val="22"/>
        </w:rPr>
        <w:t>transform.r</w:t>
      </w:r>
      <w:proofErr w:type="gramEnd"/>
      <w:r w:rsidR="00877688">
        <w:rPr>
          <w:rFonts w:ascii="Myriad Pro" w:hAnsi="Myriad Pro" w:cs="Arial"/>
          <w:bCs/>
          <w:sz w:val="22"/>
          <w:szCs w:val="22"/>
        </w:rPr>
        <w:t>“ (</w:t>
      </w:r>
      <w:hyperlink r:id="rId6" w:history="1">
        <w:r w:rsidRPr="00CF1509">
          <w:rPr>
            <w:rStyle w:val="Hyperlink"/>
            <w:rFonts w:ascii="Myriad Pro" w:hAnsi="Myriad Pro" w:cs="Arial"/>
            <w:bCs/>
            <w:color w:val="0070C0"/>
            <w:sz w:val="22"/>
            <w:szCs w:val="22"/>
          </w:rPr>
          <w:t>https://www.transfo</w:t>
        </w:r>
        <w:r w:rsidRPr="00CF1509">
          <w:rPr>
            <w:rStyle w:val="Hyperlink"/>
            <w:rFonts w:ascii="Myriad Pro" w:hAnsi="Myriad Pro" w:cs="Arial"/>
            <w:bCs/>
            <w:color w:val="0070C0"/>
            <w:sz w:val="22"/>
            <w:szCs w:val="22"/>
          </w:rPr>
          <w:t>r</w:t>
        </w:r>
        <w:r w:rsidRPr="00CF1509">
          <w:rPr>
            <w:rStyle w:val="Hyperlink"/>
            <w:rFonts w:ascii="Myriad Pro" w:hAnsi="Myriad Pro" w:cs="Arial"/>
            <w:bCs/>
            <w:color w:val="0070C0"/>
            <w:sz w:val="22"/>
            <w:szCs w:val="22"/>
          </w:rPr>
          <w:t>m-r.de/</w:t>
        </w:r>
      </w:hyperlink>
      <w:r w:rsidR="00877688">
        <w:rPr>
          <w:rFonts w:ascii="Myriad Pro" w:hAnsi="Myriad Pro" w:cs="Arial"/>
          <w:bCs/>
          <w:sz w:val="22"/>
          <w:szCs w:val="22"/>
        </w:rPr>
        <w:t>)</w:t>
      </w:r>
      <w:r w:rsidR="003E7B52">
        <w:rPr>
          <w:rFonts w:ascii="Myriad Pro" w:hAnsi="Myriad Pro" w:cs="Arial"/>
          <w:bCs/>
          <w:sz w:val="22"/>
          <w:szCs w:val="22"/>
        </w:rPr>
        <w:t>.</w:t>
      </w:r>
      <w:r>
        <w:rPr>
          <w:rFonts w:ascii="Myriad Pro" w:hAnsi="Myriad Pro" w:cs="Arial"/>
          <w:bCs/>
          <w:sz w:val="22"/>
          <w:szCs w:val="22"/>
        </w:rPr>
        <w:t xml:space="preserve"> </w:t>
      </w:r>
      <w:r w:rsidRPr="00292A4C">
        <w:rPr>
          <w:rFonts w:ascii="Myriad Pro" w:hAnsi="Myriad Pro" w:cs="Arial"/>
          <w:bCs/>
          <w:sz w:val="22"/>
          <w:szCs w:val="22"/>
        </w:rPr>
        <w:t>In de</w:t>
      </w:r>
      <w:r>
        <w:rPr>
          <w:rFonts w:ascii="Myriad Pro" w:hAnsi="Myriad Pro" w:cs="Arial"/>
          <w:bCs/>
          <w:sz w:val="22"/>
          <w:szCs w:val="22"/>
        </w:rPr>
        <w:t xml:space="preserve">n transform-DiaLogen greift </w:t>
      </w:r>
      <w:r w:rsidRPr="00292A4C">
        <w:rPr>
          <w:rFonts w:ascii="Myriad Pro" w:hAnsi="Myriad Pro" w:cs="Arial"/>
          <w:bCs/>
          <w:sz w:val="22"/>
          <w:szCs w:val="22"/>
        </w:rPr>
        <w:t xml:space="preserve">das Sensorik-Netzwerk </w:t>
      </w:r>
      <w:r>
        <w:rPr>
          <w:rFonts w:ascii="Myriad Pro" w:hAnsi="Myriad Pro" w:cs="Arial"/>
          <w:bCs/>
          <w:sz w:val="22"/>
          <w:szCs w:val="22"/>
        </w:rPr>
        <w:t xml:space="preserve">neue Strategien zur Sicherung von Fachkräften auf. Diese Treffs für betriebliche Praktiker beleuchten u.a. </w:t>
      </w:r>
      <w:r w:rsidRPr="00292A4C">
        <w:rPr>
          <w:rFonts w:ascii="Myriad Pro" w:hAnsi="Myriad Pro" w:cs="Arial"/>
          <w:bCs/>
          <w:sz w:val="22"/>
          <w:szCs w:val="22"/>
        </w:rPr>
        <w:t xml:space="preserve">neue </w:t>
      </w:r>
      <w:r>
        <w:rPr>
          <w:rFonts w:ascii="Myriad Pro" w:hAnsi="Myriad Pro" w:cs="Arial"/>
          <w:bCs/>
          <w:sz w:val="22"/>
          <w:szCs w:val="22"/>
        </w:rPr>
        <w:t xml:space="preserve">Ansätze </w:t>
      </w:r>
      <w:r w:rsidRPr="00292A4C">
        <w:rPr>
          <w:rFonts w:ascii="Myriad Pro" w:hAnsi="Myriad Pro" w:cs="Arial"/>
          <w:bCs/>
          <w:sz w:val="22"/>
          <w:szCs w:val="22"/>
        </w:rPr>
        <w:t>arbeitsprozessintegrierte</w:t>
      </w:r>
      <w:r>
        <w:rPr>
          <w:rFonts w:ascii="Myriad Pro" w:hAnsi="Myriad Pro" w:cs="Arial"/>
          <w:bCs/>
          <w:sz w:val="22"/>
          <w:szCs w:val="22"/>
        </w:rPr>
        <w:t xml:space="preserve">r </w:t>
      </w:r>
      <w:r w:rsidRPr="00292A4C">
        <w:rPr>
          <w:rFonts w:ascii="Myriad Pro" w:hAnsi="Myriad Pro" w:cs="Arial"/>
          <w:bCs/>
          <w:sz w:val="22"/>
          <w:szCs w:val="22"/>
        </w:rPr>
        <w:t xml:space="preserve">Weiterbildung, </w:t>
      </w:r>
      <w:r>
        <w:rPr>
          <w:rFonts w:ascii="Myriad Pro" w:hAnsi="Myriad Pro" w:cs="Arial"/>
          <w:bCs/>
          <w:sz w:val="22"/>
          <w:szCs w:val="22"/>
        </w:rPr>
        <w:t xml:space="preserve">zur </w:t>
      </w:r>
      <w:r w:rsidRPr="00292A4C">
        <w:rPr>
          <w:rFonts w:ascii="Myriad Pro" w:hAnsi="Myriad Pro" w:cs="Arial"/>
          <w:bCs/>
          <w:sz w:val="22"/>
          <w:szCs w:val="22"/>
        </w:rPr>
        <w:t>Motivation zum lebenslangen Lernen sowie international sichtbare Employer-Branding-Strategien.</w:t>
      </w:r>
      <w:r>
        <w:rPr>
          <w:rFonts w:ascii="Myriad Pro" w:hAnsi="Myriad Pro" w:cs="Arial"/>
          <w:bCs/>
          <w:sz w:val="22"/>
          <w:szCs w:val="22"/>
        </w:rPr>
        <w:t xml:space="preserve"> Die Teilnehmenden können von Good Practices aus der Region sowie Erfahrungen bundesweiter Experten lernen und werden gezielt bei der Entwicklung eigener Lösungen in interaktiven Workshopeinheiten unterstützt. </w:t>
      </w:r>
    </w:p>
    <w:p w14:paraId="49E6CF28" w14:textId="77777777" w:rsidR="007F6E76" w:rsidRDefault="007F6E76" w:rsidP="00F71C10">
      <w:pPr>
        <w:jc w:val="both"/>
        <w:rPr>
          <w:rFonts w:ascii="Myriad Pro" w:hAnsi="Myriad Pro" w:cs="Arial"/>
          <w:bCs/>
          <w:sz w:val="22"/>
          <w:szCs w:val="22"/>
        </w:rPr>
      </w:pPr>
    </w:p>
    <w:p w14:paraId="1FB7EA0D" w14:textId="70AF5256" w:rsidR="007F6E76" w:rsidRPr="007F6E76" w:rsidRDefault="00CF1509" w:rsidP="00F71C10">
      <w:pPr>
        <w:jc w:val="both"/>
        <w:rPr>
          <w:rFonts w:ascii="Myriad Pro" w:hAnsi="Myriad Pro"/>
          <w:sz w:val="22"/>
          <w:szCs w:val="22"/>
        </w:rPr>
      </w:pPr>
      <w:r w:rsidRPr="00CF1509">
        <w:rPr>
          <w:rFonts w:ascii="Myriad Pro" w:hAnsi="Myriad Pro" w:cs="Arial"/>
          <w:bCs/>
          <w:sz w:val="22"/>
          <w:szCs w:val="22"/>
        </w:rPr>
        <w:t xml:space="preserve">Anmeldung und Details </w:t>
      </w:r>
      <w:r w:rsidR="007F6E76">
        <w:rPr>
          <w:rFonts w:ascii="Myriad Pro" w:hAnsi="Myriad Pro" w:cs="Arial"/>
          <w:bCs/>
          <w:sz w:val="22"/>
          <w:szCs w:val="22"/>
        </w:rPr>
        <w:t xml:space="preserve">zum transform-DiaLog am 11. Juli </w:t>
      </w:r>
      <w:r w:rsidRPr="00CF1509">
        <w:rPr>
          <w:rFonts w:ascii="Myriad Pro" w:hAnsi="Myriad Pro" w:cs="Arial"/>
          <w:bCs/>
          <w:sz w:val="22"/>
          <w:szCs w:val="22"/>
        </w:rPr>
        <w:t xml:space="preserve">unter: </w:t>
      </w:r>
      <w:hyperlink r:id="rId7" w:history="1">
        <w:r w:rsidR="007F6E76" w:rsidRPr="007F6E76">
          <w:rPr>
            <w:rStyle w:val="Hyperlink"/>
            <w:rFonts w:ascii="Myriad Pro" w:hAnsi="Myriad Pro"/>
            <w:sz w:val="22"/>
            <w:szCs w:val="22"/>
          </w:rPr>
          <w:t>http</w:t>
        </w:r>
        <w:r w:rsidR="007F6E76" w:rsidRPr="007F6E76">
          <w:rPr>
            <w:rStyle w:val="Hyperlink"/>
            <w:rFonts w:ascii="Myriad Pro" w:hAnsi="Myriad Pro"/>
            <w:sz w:val="22"/>
            <w:szCs w:val="22"/>
          </w:rPr>
          <w:t>s</w:t>
        </w:r>
        <w:r w:rsidR="007F6E76" w:rsidRPr="007F6E76">
          <w:rPr>
            <w:rStyle w:val="Hyperlink"/>
            <w:rFonts w:ascii="Myriad Pro" w:hAnsi="Myriad Pro"/>
            <w:sz w:val="22"/>
            <w:szCs w:val="22"/>
          </w:rPr>
          <w:t>://eveeno.com/transformr-future-skills</w:t>
        </w:r>
      </w:hyperlink>
    </w:p>
    <w:p w14:paraId="400B81EB" w14:textId="77777777" w:rsidR="009F66E0" w:rsidRDefault="009F66E0" w:rsidP="00F71C10">
      <w:pPr>
        <w:jc w:val="both"/>
        <w:rPr>
          <w:rFonts w:ascii="Myriad Pro" w:hAnsi="Myriad Pro" w:cs="Arial"/>
          <w:bCs/>
          <w:sz w:val="22"/>
          <w:szCs w:val="22"/>
        </w:rPr>
      </w:pPr>
    </w:p>
    <w:p w14:paraId="4D0D8586" w14:textId="6D570FF1" w:rsidR="006261E9" w:rsidRDefault="006261E9" w:rsidP="00F71C10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sz w:val="22"/>
          <w:szCs w:val="22"/>
        </w:rPr>
        <w:t>Die Teilnahme ist kostenfrei. Der transform-DiaLog richtet sich an Fach- und Führungskräfte aus Unternehmen und Institutionen sowie Akte</w:t>
      </w:r>
      <w:r w:rsidR="00FD3896">
        <w:rPr>
          <w:rFonts w:ascii="Myriad Pro" w:hAnsi="Myriad Pro" w:cs="Arial"/>
          <w:bCs/>
          <w:sz w:val="22"/>
          <w:szCs w:val="22"/>
        </w:rPr>
        <w:t>u</w:t>
      </w:r>
      <w:r>
        <w:rPr>
          <w:rFonts w:ascii="Myriad Pro" w:hAnsi="Myriad Pro" w:cs="Arial"/>
          <w:bCs/>
          <w:sz w:val="22"/>
          <w:szCs w:val="22"/>
        </w:rPr>
        <w:t>re aus dem Bereich der beruflichen Bildung.</w:t>
      </w:r>
    </w:p>
    <w:p w14:paraId="29E31ED2" w14:textId="77777777" w:rsidR="006261E9" w:rsidRPr="00CF1509" w:rsidRDefault="006261E9" w:rsidP="00F71C10">
      <w:pPr>
        <w:jc w:val="both"/>
        <w:rPr>
          <w:rFonts w:ascii="Myriad Pro" w:hAnsi="Myriad Pro"/>
          <w:sz w:val="22"/>
          <w:szCs w:val="22"/>
        </w:rPr>
      </w:pPr>
    </w:p>
    <w:p w14:paraId="1EF04EFB" w14:textId="77777777" w:rsidR="00CA4795" w:rsidRDefault="00CA4795" w:rsidP="00F71C10">
      <w:pPr>
        <w:jc w:val="both"/>
        <w:rPr>
          <w:rFonts w:ascii="Myriad Pro" w:hAnsi="Myriad Pro" w:cs="Arial"/>
          <w:bCs/>
          <w:sz w:val="18"/>
          <w:szCs w:val="18"/>
        </w:rPr>
      </w:pPr>
    </w:p>
    <w:p w14:paraId="00495AAD" w14:textId="03318CB9" w:rsidR="006E5C8C" w:rsidRDefault="006E5C8C" w:rsidP="00F71C10">
      <w:pPr>
        <w:jc w:val="both"/>
        <w:rPr>
          <w:rFonts w:ascii="Myriad Pro" w:hAnsi="Myriad Pro" w:cs="Arial"/>
          <w:bCs/>
          <w:sz w:val="18"/>
          <w:szCs w:val="18"/>
        </w:rPr>
      </w:pPr>
      <w:r w:rsidRPr="006E5C8C">
        <w:rPr>
          <w:rFonts w:ascii="Myriad Pro" w:hAnsi="Myriad Pro" w:cs="Arial"/>
          <w:bCs/>
          <w:sz w:val="18"/>
          <w:szCs w:val="18"/>
        </w:rPr>
        <w:t>Partner im Projekt:</w:t>
      </w:r>
    </w:p>
    <w:p w14:paraId="6DA15C0A" w14:textId="6577D1BE" w:rsidR="006E5C8C" w:rsidRDefault="00D12098" w:rsidP="00F71C10">
      <w:pPr>
        <w:jc w:val="both"/>
        <w:rPr>
          <w:rFonts w:ascii="Myriad Pro" w:hAnsi="Myriad Pro" w:cs="Arial"/>
          <w:bCs/>
          <w:sz w:val="18"/>
          <w:szCs w:val="18"/>
        </w:rPr>
      </w:pPr>
      <w:r>
        <w:rPr>
          <w:rFonts w:ascii="Myriad Pro" w:hAnsi="Myriad Pro" w:cs="Arial"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00A6021" wp14:editId="0CD8CE39">
            <wp:simplePos x="0" y="0"/>
            <wp:positionH relativeFrom="column">
              <wp:posOffset>1852740</wp:posOffset>
            </wp:positionH>
            <wp:positionV relativeFrom="paragraph">
              <wp:posOffset>138430</wp:posOffset>
            </wp:positionV>
            <wp:extent cx="1255395" cy="359410"/>
            <wp:effectExtent l="0" t="0" r="1905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ECAD" w14:textId="06DCF38B" w:rsidR="006E5C8C" w:rsidRDefault="006E5C8C" w:rsidP="00F71C10">
      <w:pPr>
        <w:jc w:val="both"/>
        <w:rPr>
          <w:rFonts w:ascii="Myriad Pro" w:hAnsi="Myriad Pro" w:cs="Arial"/>
          <w:bCs/>
          <w:sz w:val="18"/>
          <w:szCs w:val="18"/>
        </w:rPr>
      </w:pPr>
      <w:r>
        <w:rPr>
          <w:rFonts w:ascii="Myriad Pro" w:hAnsi="Myriad Pro" w:cs="Arial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6A6DEE" wp14:editId="0E6E0DAF">
            <wp:simplePos x="0" y="0"/>
            <wp:positionH relativeFrom="column">
              <wp:posOffset>3241</wp:posOffset>
            </wp:positionH>
            <wp:positionV relativeFrom="paragraph">
              <wp:posOffset>-445</wp:posOffset>
            </wp:positionV>
            <wp:extent cx="1653583" cy="360000"/>
            <wp:effectExtent l="0" t="0" r="381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8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95">
        <w:rPr>
          <w:rFonts w:ascii="Myriad Pro" w:hAnsi="Myriad Pro" w:cs="Arial"/>
          <w:bCs/>
          <w:sz w:val="18"/>
          <w:szCs w:val="18"/>
        </w:rPr>
        <w:t xml:space="preserve">        </w:t>
      </w:r>
    </w:p>
    <w:p w14:paraId="3CBCB6E0" w14:textId="77777777" w:rsidR="006E5C8C" w:rsidRPr="006E5C8C" w:rsidRDefault="006E5C8C" w:rsidP="00F71C10">
      <w:pPr>
        <w:jc w:val="both"/>
        <w:rPr>
          <w:rFonts w:ascii="Myriad Pro" w:hAnsi="Myriad Pro" w:cs="Arial"/>
          <w:bCs/>
          <w:sz w:val="18"/>
          <w:szCs w:val="18"/>
        </w:rPr>
      </w:pPr>
    </w:p>
    <w:p w14:paraId="0830DD94" w14:textId="77777777" w:rsidR="00CA4795" w:rsidRDefault="00CA4795" w:rsidP="00F71C10">
      <w:pPr>
        <w:jc w:val="both"/>
        <w:rPr>
          <w:rFonts w:ascii="Myriad Pro" w:hAnsi="Myriad Pro" w:cs="Arial"/>
          <w:bCs/>
          <w:sz w:val="18"/>
          <w:szCs w:val="18"/>
        </w:rPr>
      </w:pPr>
    </w:p>
    <w:p w14:paraId="06EB1281" w14:textId="77777777" w:rsidR="00CA4795" w:rsidRDefault="00CA4795" w:rsidP="00F71C10">
      <w:pPr>
        <w:jc w:val="both"/>
        <w:rPr>
          <w:rFonts w:ascii="Myriad Pro" w:hAnsi="Myriad Pro" w:cs="Arial"/>
          <w:bCs/>
          <w:sz w:val="18"/>
          <w:szCs w:val="18"/>
        </w:rPr>
      </w:pPr>
    </w:p>
    <w:p w14:paraId="6B261426" w14:textId="55B11E7A" w:rsidR="006E5C8C" w:rsidRPr="006E5C8C" w:rsidRDefault="006E5C8C" w:rsidP="00F71C10">
      <w:pPr>
        <w:jc w:val="both"/>
        <w:rPr>
          <w:rFonts w:ascii="Myriad Pro" w:hAnsi="Myriad Pro" w:cs="Arial"/>
          <w:bCs/>
          <w:sz w:val="18"/>
          <w:szCs w:val="18"/>
        </w:rPr>
      </w:pPr>
      <w:r w:rsidRPr="006E5C8C">
        <w:rPr>
          <w:rFonts w:ascii="Myriad Pro" w:hAnsi="Myriad Pro" w:cs="Arial"/>
          <w:bCs/>
          <w:sz w:val="18"/>
          <w:szCs w:val="18"/>
        </w:rPr>
        <w:t>Gefördert durch:</w:t>
      </w:r>
    </w:p>
    <w:p w14:paraId="5487F35E" w14:textId="77777777" w:rsidR="006E5C8C" w:rsidRPr="006E5C8C" w:rsidRDefault="006E5C8C" w:rsidP="00F71C10">
      <w:pPr>
        <w:jc w:val="both"/>
        <w:rPr>
          <w:rFonts w:ascii="Myriad Pro" w:hAnsi="Myriad Pro" w:cs="Arial"/>
          <w:bCs/>
          <w:sz w:val="18"/>
          <w:szCs w:val="18"/>
        </w:rPr>
      </w:pPr>
    </w:p>
    <w:p w14:paraId="62417797" w14:textId="34BB7C1E" w:rsidR="006E5C8C" w:rsidRDefault="006E5C8C" w:rsidP="00F71C10">
      <w:pPr>
        <w:jc w:val="both"/>
        <w:rPr>
          <w:rFonts w:ascii="Myriad Pro" w:hAnsi="Myriad Pro" w:cs="Arial"/>
          <w:bCs/>
          <w:sz w:val="22"/>
          <w:szCs w:val="22"/>
        </w:rPr>
      </w:pPr>
      <w:r>
        <w:rPr>
          <w:rFonts w:ascii="Myriad Pro" w:hAnsi="Myriad Pro" w:cs="Arial"/>
          <w:bCs/>
          <w:noProof/>
          <w:sz w:val="22"/>
          <w:szCs w:val="22"/>
        </w:rPr>
        <w:drawing>
          <wp:inline distT="0" distB="0" distL="0" distR="0" wp14:anchorId="17954F03" wp14:editId="5E612859">
            <wp:extent cx="936000" cy="468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0B71F" w14:textId="77777777" w:rsidR="00406FF3" w:rsidRDefault="00406FF3" w:rsidP="00F71C10">
      <w:pPr>
        <w:jc w:val="both"/>
        <w:rPr>
          <w:rFonts w:ascii="Myriad Pro" w:hAnsi="Myriad Pro" w:cs="Arial"/>
          <w:bCs/>
          <w:sz w:val="22"/>
          <w:szCs w:val="22"/>
        </w:rPr>
      </w:pPr>
    </w:p>
    <w:bookmarkEnd w:id="0"/>
    <w:p w14:paraId="09C5B4F3" w14:textId="79A1EA69" w:rsidR="002633F3" w:rsidRDefault="00316D0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9903F" wp14:editId="53AAC25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110287" cy="1028700"/>
                <wp:effectExtent l="0" t="0" r="508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7" cy="1028700"/>
                        </a:xfrm>
                        <a:prstGeom prst="rect">
                          <a:avLst/>
                        </a:prstGeom>
                        <a:solidFill>
                          <a:srgbClr val="87D0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A4A91" w14:textId="2F924DCF" w:rsidR="00406FF3" w:rsidRPr="002C00E3" w:rsidRDefault="00F71C10" w:rsidP="00F71C10">
                            <w:pPr>
                              <w:tabs>
                                <w:tab w:val="left" w:pos="5140"/>
                              </w:tabs>
                              <w:jc w:val="both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Seit 2006 bündelt die Strategische Partnerschaft Sensorik e.V. </w:t>
                            </w:r>
                            <w:r w:rsidRPr="005D7A83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als regionales Netzwerk die in Bayern bestehende Sensorik-Expertise, um Innovationskraft und Zukunftsfähigkeit bayerischer Unternehmen und Einrichtungen nachhaltig zu stärken.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Über 80 </w:t>
                            </w:r>
                            <w:r w:rsidRPr="00384AC6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Mitglieder</w:t>
                            </w:r>
                            <w:r w:rsidR="00A77520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384AC6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250 aktiven Partnern aus Wirtschaft, Wissenschaft und Politik bietet es neben der Unternehmensvernetzung, Innovationsförderung und Kompetenzbildung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zahlreiche konkrete Dienstleistungen.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903F" id="Rechteck 4" o:spid="_x0000_s1026" style="position:absolute;margin-left:429.9pt;margin-top:.9pt;width:481.1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" fillcolor="#87d0ea" stroked="f" strokeweight="1pt">
                <v:textbox>
                  <w:txbxContent>
                    <w:p w14:paraId="76BA4A91" w14:textId="2F924DCF" w:rsidR="00406FF3" w:rsidRPr="002C00E3" w:rsidRDefault="00F71C10" w:rsidP="00F71C10">
                      <w:pPr>
                        <w:tabs>
                          <w:tab w:val="left" w:pos="5140"/>
                        </w:tabs>
                        <w:jc w:val="both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Seit 2006 bündelt die Strategische Partnerschaft Sensorik e.V. </w:t>
                      </w:r>
                      <w:r w:rsidRPr="005D7A83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als regionales Netzwerk die in Bayern bestehende Sensorik-Expertise, um Innovationskraft und Zukunftsfähigkeit bayerischer Unternehmen und Einrichtungen nachhaltig zu stärken.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Über 80 </w:t>
                      </w:r>
                      <w:r w:rsidRPr="00384AC6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Mitglieder</w:t>
                      </w:r>
                      <w:r w:rsidR="00A77520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384AC6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und 250 aktiven Partnern aus Wirtschaft, Wissenschaft und Politik bietet es neben der Unternehmensvernetzung, Innovationsförderung und Kompetenzbildung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zahlreiche konkrete Dienstleistungen.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C6644" w14:textId="4C5BFDDE" w:rsidR="00406FF3" w:rsidRPr="00406FF3" w:rsidRDefault="00406FF3" w:rsidP="00406FF3"/>
    <w:p w14:paraId="00270C36" w14:textId="750C2FEE" w:rsidR="00406FF3" w:rsidRPr="00406FF3" w:rsidRDefault="00406FF3" w:rsidP="00406FF3"/>
    <w:p w14:paraId="6F97C621" w14:textId="2C98D434" w:rsidR="00406FF3" w:rsidRPr="00406FF3" w:rsidRDefault="00406FF3" w:rsidP="00406FF3"/>
    <w:p w14:paraId="7E119E3C" w14:textId="04F071B7" w:rsidR="00406FF3" w:rsidRPr="00406FF3" w:rsidRDefault="00406FF3" w:rsidP="00406FF3"/>
    <w:p w14:paraId="17472E28" w14:textId="20C2829C" w:rsidR="00406FF3" w:rsidRPr="00406FF3" w:rsidRDefault="00406FF3" w:rsidP="00406FF3"/>
    <w:p w14:paraId="6119587C" w14:textId="246487A2" w:rsidR="00406FF3" w:rsidRPr="00406FF3" w:rsidRDefault="00406FF3" w:rsidP="00406FF3"/>
    <w:p w14:paraId="76DBCB73" w14:textId="60012323" w:rsidR="00406FF3" w:rsidRPr="00316D0D" w:rsidRDefault="00406FF3" w:rsidP="00406FF3">
      <w:pPr>
        <w:rPr>
          <w:rFonts w:ascii="Myriad Pro" w:hAnsi="Myriad Pro"/>
          <w:b/>
          <w:bCs/>
          <w:sz w:val="18"/>
          <w:szCs w:val="18"/>
        </w:rPr>
      </w:pPr>
      <w:r w:rsidRPr="00316D0D">
        <w:rPr>
          <w:rFonts w:ascii="Myriad Pro" w:hAnsi="Myriad Pro"/>
          <w:b/>
          <w:bCs/>
          <w:sz w:val="18"/>
          <w:szCs w:val="18"/>
        </w:rPr>
        <w:t xml:space="preserve">PRESSEKONTAKT: </w:t>
      </w:r>
      <w:r w:rsidRPr="00316D0D">
        <w:rPr>
          <w:rFonts w:ascii="Myriad Pro" w:hAnsi="Myriad Pro"/>
          <w:b/>
          <w:bCs/>
          <w:sz w:val="18"/>
          <w:szCs w:val="18"/>
        </w:rPr>
        <w:br/>
      </w:r>
    </w:p>
    <w:p w14:paraId="6918FC07" w14:textId="77777777" w:rsidR="00406FF3" w:rsidRPr="00316D0D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Strategische Partnerschaft Sensorik e. V.</w:t>
      </w:r>
    </w:p>
    <w:p w14:paraId="7E897F1E" w14:textId="77777777" w:rsidR="00406FF3" w:rsidRPr="00316D0D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Clustermanagement Sensorik</w:t>
      </w:r>
    </w:p>
    <w:p w14:paraId="01D345AC" w14:textId="77777777" w:rsidR="00406FF3" w:rsidRDefault="00406FF3" w:rsidP="00406FF3">
      <w:pPr>
        <w:rPr>
          <w:rFonts w:ascii="Myriad Pro" w:hAnsi="Myriad Pro"/>
          <w:sz w:val="18"/>
          <w:szCs w:val="18"/>
        </w:rPr>
      </w:pPr>
    </w:p>
    <w:p w14:paraId="503C1AEA" w14:textId="17967355" w:rsidR="00406FF3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Geschäftsführung</w:t>
      </w:r>
    </w:p>
    <w:p w14:paraId="7BDE9549" w14:textId="74356CE3" w:rsidR="00406FF3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Stefanie Fuchs</w:t>
      </w:r>
    </w:p>
    <w:p w14:paraId="3F158E00" w14:textId="77777777" w:rsidR="00406FF3" w:rsidRPr="00316D0D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Franz-Mayer-Straße 1</w:t>
      </w:r>
    </w:p>
    <w:p w14:paraId="38F56CEB" w14:textId="271E1AFE" w:rsidR="00406FF3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93053 Regensburg</w:t>
      </w:r>
    </w:p>
    <w:p w14:paraId="19C9F5F3" w14:textId="77777777" w:rsidR="00406FF3" w:rsidRPr="00316D0D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Tel.            +49 (0)941 63 09 16-13</w:t>
      </w:r>
    </w:p>
    <w:p w14:paraId="73ED2AE3" w14:textId="77777777" w:rsidR="00406FF3" w:rsidRPr="00316D0D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E-Mail       s.fuchs1@sensorik-bayern.de</w:t>
      </w:r>
    </w:p>
    <w:p w14:paraId="71BAFF24" w14:textId="21247708" w:rsidR="00406FF3" w:rsidRPr="00406FF3" w:rsidRDefault="00406FF3" w:rsidP="00406FF3">
      <w:pPr>
        <w:rPr>
          <w:rFonts w:ascii="Myriad Pro" w:hAnsi="Myriad Pro"/>
          <w:sz w:val="18"/>
          <w:szCs w:val="18"/>
        </w:rPr>
      </w:pPr>
      <w:r w:rsidRPr="00316D0D">
        <w:rPr>
          <w:rFonts w:ascii="Myriad Pro" w:hAnsi="Myriad Pro"/>
          <w:sz w:val="18"/>
          <w:szCs w:val="18"/>
        </w:rPr>
        <w:t>Web          www.sensorik-bayern.de</w:t>
      </w:r>
    </w:p>
    <w:sectPr w:rsidR="00406FF3" w:rsidRPr="00406FF3" w:rsidSect="00406F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0502" w14:textId="77777777" w:rsidR="00D51AA9" w:rsidRDefault="00D51AA9" w:rsidP="008B13B1">
      <w:r>
        <w:separator/>
      </w:r>
    </w:p>
  </w:endnote>
  <w:endnote w:type="continuationSeparator" w:id="0">
    <w:p w14:paraId="5F574F9F" w14:textId="77777777" w:rsidR="00D51AA9" w:rsidRDefault="00D51AA9" w:rsidP="008B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458883188"/>
      <w:docPartObj>
        <w:docPartGallery w:val="Page Numbers (Bottom of Page)"/>
        <w:docPartUnique/>
      </w:docPartObj>
    </w:sdtPr>
    <w:sdtEndPr/>
    <w:sdtContent>
      <w:p w14:paraId="1D6B01B7" w14:textId="60547C0A" w:rsidR="00D25A6A" w:rsidRDefault="00D25A6A" w:rsidP="008B13B1">
        <w:pPr>
          <w:pStyle w:val="Fuzeile"/>
          <w:ind w:left="6372" w:firstLine="2700"/>
          <w:jc w:val="right"/>
          <w:rPr>
            <w:rFonts w:ascii="Myriad Pro" w:hAnsi="Myriad Pro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CDB2084" wp14:editId="5F7A089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102553</wp:posOffset>
                  </wp:positionV>
                  <wp:extent cx="6783070" cy="0"/>
                  <wp:effectExtent l="0" t="0" r="0" b="0"/>
                  <wp:wrapNone/>
                  <wp:docPr id="7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83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C4E9208" id="Gerade Verbindung 5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1pt" to="53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" strokecolor="#4472c4 [3204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5C531C2F" w14:textId="2A7BB82B" w:rsidR="008B13B1" w:rsidRPr="002A72D6" w:rsidRDefault="00D25A6A" w:rsidP="00B82AF2">
        <w:pPr>
          <w:pStyle w:val="Fuzeile"/>
          <w:ind w:left="1416" w:firstLine="1416"/>
          <w:rPr>
            <w:rFonts w:ascii="Myriad Pro" w:hAnsi="Myriad Pro"/>
          </w:rPr>
        </w:pPr>
        <w:r>
          <w:rPr>
            <w:rFonts w:ascii="Myriad Pro" w:hAnsi="Myriad Pro"/>
          </w:rPr>
          <w:t xml:space="preserve">                           </w:t>
        </w:r>
        <w:r w:rsidR="008B13B1">
          <w:rPr>
            <w:rFonts w:ascii="Myriad Pro" w:hAnsi="Myriad Pro"/>
          </w:rPr>
          <w:t xml:space="preserve"> </w:t>
        </w:r>
        <w:r w:rsidR="00B82AF2">
          <w:rPr>
            <w:rFonts w:ascii="Myriad Pro" w:hAnsi="Myriad Pro"/>
          </w:rPr>
          <w:t xml:space="preserve">              </w:t>
        </w:r>
        <w:r w:rsidR="008B13B1" w:rsidRPr="00C9594A">
          <w:rPr>
            <w:rFonts w:ascii="Myriad Pro" w:hAnsi="Myriad Pro"/>
            <w:sz w:val="22"/>
          </w:rPr>
          <w:t xml:space="preserve">Seite | </w:t>
        </w:r>
        <w:r w:rsidR="008B13B1" w:rsidRPr="00C9594A">
          <w:rPr>
            <w:rFonts w:ascii="Myriad Pro" w:hAnsi="Myriad Pro"/>
            <w:sz w:val="22"/>
          </w:rPr>
          <w:fldChar w:fldCharType="begin"/>
        </w:r>
        <w:r w:rsidR="008B13B1" w:rsidRPr="00C9594A">
          <w:rPr>
            <w:rFonts w:ascii="Myriad Pro" w:hAnsi="Myriad Pro"/>
            <w:sz w:val="22"/>
          </w:rPr>
          <w:instrText>PAGE   \* MERGEFORMAT</w:instrText>
        </w:r>
        <w:r w:rsidR="008B13B1" w:rsidRPr="00C9594A">
          <w:rPr>
            <w:rFonts w:ascii="Myriad Pro" w:hAnsi="Myriad Pro"/>
            <w:sz w:val="22"/>
          </w:rPr>
          <w:fldChar w:fldCharType="separate"/>
        </w:r>
        <w:r w:rsidR="008B13B1">
          <w:rPr>
            <w:rFonts w:ascii="Myriad Pro" w:hAnsi="Myriad Pro"/>
            <w:sz w:val="22"/>
          </w:rPr>
          <w:t>1</w:t>
        </w:r>
        <w:r w:rsidR="008B13B1" w:rsidRPr="00C9594A">
          <w:rPr>
            <w:rFonts w:ascii="Myriad Pro" w:hAnsi="Myriad Pro"/>
            <w:sz w:val="22"/>
          </w:rPr>
          <w:fldChar w:fldCharType="end"/>
        </w:r>
        <w:r w:rsidR="008B13B1" w:rsidRPr="002A72D6">
          <w:rPr>
            <w:rFonts w:ascii="Myriad Pro" w:hAnsi="Myriad Pro"/>
          </w:rPr>
          <w:t xml:space="preserve"> </w:t>
        </w:r>
      </w:p>
    </w:sdtContent>
  </w:sdt>
  <w:p w14:paraId="63189D9D" w14:textId="52CE1E3B" w:rsidR="008B13B1" w:rsidRDefault="008B13B1" w:rsidP="008B13B1">
    <w:pPr>
      <w:tabs>
        <w:tab w:val="left" w:pos="225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BBE1563" wp14:editId="29ED3786">
          <wp:simplePos x="0" y="0"/>
          <wp:positionH relativeFrom="margin">
            <wp:posOffset>-95250</wp:posOffset>
          </wp:positionH>
          <wp:positionV relativeFrom="page">
            <wp:posOffset>9929495</wp:posOffset>
          </wp:positionV>
          <wp:extent cx="2955600" cy="630000"/>
          <wp:effectExtent l="0" t="0" r="0" b="0"/>
          <wp:wrapTight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ight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221531018"/>
      <w:docPartObj>
        <w:docPartGallery w:val="Page Numbers (Bottom of Page)"/>
        <w:docPartUnique/>
      </w:docPartObj>
    </w:sdtPr>
    <w:sdtEndPr/>
    <w:sdtContent>
      <w:p w14:paraId="0E82E320" w14:textId="7F45C294" w:rsidR="00D25A6A" w:rsidRDefault="00D25A6A" w:rsidP="00D25A6A">
        <w:pPr>
          <w:pStyle w:val="Fuzeile"/>
          <w:ind w:left="6372" w:firstLine="2700"/>
          <w:jc w:val="right"/>
          <w:rPr>
            <w:rFonts w:ascii="Myriad Pro" w:hAnsi="Myriad Pro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0431A39A" wp14:editId="0D2E21B4">
                  <wp:simplePos x="0" y="0"/>
                  <wp:positionH relativeFrom="column">
                    <wp:posOffset>-399732</wp:posOffset>
                  </wp:positionH>
                  <wp:positionV relativeFrom="paragraph">
                    <wp:posOffset>107315</wp:posOffset>
                  </wp:positionV>
                  <wp:extent cx="6783070" cy="0"/>
                  <wp:effectExtent l="0" t="0" r="0" b="0"/>
                  <wp:wrapNone/>
                  <wp:docPr id="24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8307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1DAE07A" id="Gerade Verbindung 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45pt,8.45pt" to="502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" strokecolor="#4472c4 [3204]" strokeweight="1.5pt">
                  <v:stroke joinstyle="miter"/>
                </v:line>
              </w:pict>
            </mc:Fallback>
          </mc:AlternateContent>
        </w:r>
      </w:p>
      <w:p w14:paraId="40512628" w14:textId="5C902857" w:rsidR="00B87FA9" w:rsidRPr="00D25A6A" w:rsidRDefault="00D25A6A" w:rsidP="00D25A6A">
        <w:pPr>
          <w:pStyle w:val="Fuzeile"/>
          <w:ind w:firstLine="3540"/>
          <w:rPr>
            <w:rFonts w:ascii="Myriad Pro" w:hAnsi="Myriad Pro"/>
          </w:rPr>
        </w:pPr>
        <w:r>
          <w:rPr>
            <w:rFonts w:ascii="Myriad Pro" w:hAnsi="Myriad Pro"/>
          </w:rPr>
          <w:t xml:space="preserve">          </w:t>
        </w:r>
        <w:r w:rsidR="00B87FA9" w:rsidRPr="00C9594A">
          <w:rPr>
            <w:rFonts w:ascii="Myriad Pro" w:hAnsi="Myriad Pro"/>
            <w:sz w:val="22"/>
          </w:rPr>
          <w:t xml:space="preserve">Seite | </w:t>
        </w:r>
        <w:r w:rsidR="00B87FA9" w:rsidRPr="00C9594A">
          <w:rPr>
            <w:rFonts w:ascii="Myriad Pro" w:hAnsi="Myriad Pro"/>
            <w:sz w:val="22"/>
          </w:rPr>
          <w:fldChar w:fldCharType="begin"/>
        </w:r>
        <w:r w:rsidR="00B87FA9" w:rsidRPr="00C9594A">
          <w:rPr>
            <w:rFonts w:ascii="Myriad Pro" w:hAnsi="Myriad Pro"/>
            <w:sz w:val="22"/>
          </w:rPr>
          <w:instrText>PAGE   \* MERGEFORMAT</w:instrText>
        </w:r>
        <w:r w:rsidR="00B87FA9" w:rsidRPr="00C9594A">
          <w:rPr>
            <w:rFonts w:ascii="Myriad Pro" w:hAnsi="Myriad Pro"/>
            <w:sz w:val="22"/>
          </w:rPr>
          <w:fldChar w:fldCharType="separate"/>
        </w:r>
        <w:r w:rsidR="00B87FA9">
          <w:rPr>
            <w:rFonts w:ascii="Myriad Pro" w:hAnsi="Myriad Pro"/>
            <w:sz w:val="22"/>
          </w:rPr>
          <w:t>2</w:t>
        </w:r>
        <w:r w:rsidR="00B87FA9" w:rsidRPr="00C9594A">
          <w:rPr>
            <w:rFonts w:ascii="Myriad Pro" w:hAnsi="Myriad Pro"/>
            <w:sz w:val="22"/>
          </w:rPr>
          <w:fldChar w:fldCharType="end"/>
        </w:r>
        <w:r w:rsidR="00B87FA9" w:rsidRPr="002A72D6">
          <w:rPr>
            <w:rFonts w:ascii="Myriad Pro" w:hAnsi="Myriad Pro"/>
          </w:rPr>
          <w:t xml:space="preserve"> </w:t>
        </w:r>
      </w:p>
    </w:sdtContent>
  </w:sdt>
  <w:p w14:paraId="0B1FC2B4" w14:textId="56EE5474" w:rsidR="00B87FA9" w:rsidRDefault="00B87FA9">
    <w:pPr>
      <w:pStyle w:val="Fuzeile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2AD543" wp14:editId="724B136A">
          <wp:simplePos x="0" y="0"/>
          <wp:positionH relativeFrom="margin">
            <wp:posOffset>-93345</wp:posOffset>
          </wp:positionH>
          <wp:positionV relativeFrom="page">
            <wp:posOffset>9930130</wp:posOffset>
          </wp:positionV>
          <wp:extent cx="2955600" cy="630000"/>
          <wp:effectExtent l="0" t="0" r="0" b="0"/>
          <wp:wrapTight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ight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2CD0" w14:textId="77777777" w:rsidR="00D51AA9" w:rsidRDefault="00D51AA9" w:rsidP="008B13B1">
      <w:r>
        <w:separator/>
      </w:r>
    </w:p>
  </w:footnote>
  <w:footnote w:type="continuationSeparator" w:id="0">
    <w:p w14:paraId="305F691A" w14:textId="77777777" w:rsidR="00D51AA9" w:rsidRDefault="00D51AA9" w:rsidP="008B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99D2" w14:textId="79A56C2F" w:rsidR="00407E53" w:rsidRDefault="00B413FA" w:rsidP="00B413F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0FB13B" wp14:editId="4A7B5CD6">
              <wp:simplePos x="0" y="0"/>
              <wp:positionH relativeFrom="margin">
                <wp:align>center</wp:align>
              </wp:positionH>
              <wp:positionV relativeFrom="paragraph">
                <wp:posOffset>222250</wp:posOffset>
              </wp:positionV>
              <wp:extent cx="6783070" cy="0"/>
              <wp:effectExtent l="0" t="0" r="0" b="0"/>
              <wp:wrapNone/>
              <wp:docPr id="22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70FE0" id="Gerade Verbindung 5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5pt" to="534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" strokecolor="#4472c4 [3204]" strokeweight="1.5pt">
              <v:stroke joinstyle="miter"/>
              <w10:wrap anchorx="margin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0D97" w14:textId="744E8B85" w:rsidR="00B413FA" w:rsidRDefault="00316D0D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E40AF05" wp14:editId="044B61D5">
          <wp:simplePos x="0" y="0"/>
          <wp:positionH relativeFrom="column">
            <wp:posOffset>4721860</wp:posOffset>
          </wp:positionH>
          <wp:positionV relativeFrom="paragraph">
            <wp:posOffset>30480</wp:posOffset>
          </wp:positionV>
          <wp:extent cx="1512570" cy="433070"/>
          <wp:effectExtent l="0" t="0" r="0" b="508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fik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8FB2E" w14:textId="5D282561" w:rsidR="00B413FA" w:rsidRDefault="00B413FA">
    <w:pPr>
      <w:pStyle w:val="Kopfzeile"/>
    </w:pPr>
  </w:p>
  <w:p w14:paraId="75CC8C5A" w14:textId="4B720AC1" w:rsidR="00B413FA" w:rsidRDefault="00B413FA">
    <w:pPr>
      <w:pStyle w:val="Kopfzeile"/>
    </w:pPr>
  </w:p>
  <w:p w14:paraId="56E4649C" w14:textId="72D25758" w:rsidR="00B413FA" w:rsidRDefault="00316D0D">
    <w:pPr>
      <w:pStyle w:val="Kopfzeil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90340D6" wp14:editId="6299537E">
          <wp:simplePos x="0" y="0"/>
          <wp:positionH relativeFrom="margin">
            <wp:posOffset>5284041</wp:posOffset>
          </wp:positionH>
          <wp:positionV relativeFrom="paragraph">
            <wp:posOffset>100330</wp:posOffset>
          </wp:positionV>
          <wp:extent cx="942975" cy="574443"/>
          <wp:effectExtent l="0" t="0" r="0" b="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74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2A6CE" w14:textId="0D5E398C" w:rsidR="00B413FA" w:rsidRDefault="00B413FA">
    <w:pPr>
      <w:pStyle w:val="Kopfzeile"/>
    </w:pPr>
  </w:p>
  <w:p w14:paraId="1CED5004" w14:textId="199B5804" w:rsidR="00B413FA" w:rsidRDefault="00B413FA">
    <w:pPr>
      <w:pStyle w:val="Kopfzeile"/>
    </w:pPr>
  </w:p>
  <w:p w14:paraId="020D0F82" w14:textId="50290DCA" w:rsidR="00B413FA" w:rsidRDefault="00B413FA">
    <w:pPr>
      <w:pStyle w:val="Kopfzeile"/>
    </w:pPr>
  </w:p>
  <w:p w14:paraId="6EFABF28" w14:textId="07242183" w:rsidR="00B413FA" w:rsidRDefault="00B413FA" w:rsidP="00B413FA">
    <w:pPr>
      <w:pStyle w:val="Kopfzeile"/>
      <w:rPr>
        <w:rFonts w:ascii="Myriad Pro" w:hAnsi="Myriad Pro"/>
        <w:b/>
        <w:sz w:val="48"/>
      </w:rPr>
    </w:pPr>
    <w:r>
      <w:rPr>
        <w:rFonts w:ascii="Myriad Pro" w:hAnsi="Myriad Pro"/>
        <w:b/>
        <w:sz w:val="48"/>
      </w:rPr>
      <w:tab/>
    </w:r>
    <w:r>
      <w:rPr>
        <w:rFonts w:ascii="Myriad Pro" w:hAnsi="Myriad Pro"/>
        <w:b/>
        <w:sz w:val="48"/>
      </w:rPr>
      <w:tab/>
      <w:t xml:space="preserve">   </w:t>
    </w:r>
  </w:p>
  <w:p w14:paraId="79028E6D" w14:textId="0A89AC2F" w:rsidR="00B413FA" w:rsidRPr="00D25A6A" w:rsidRDefault="00D959E1">
    <w:pPr>
      <w:pStyle w:val="Kopfzeile"/>
      <w:rPr>
        <w:rFonts w:ascii="Myriad Pro" w:hAnsi="Myriad Pro"/>
        <w:b/>
        <w:sz w:val="48"/>
      </w:rPr>
    </w:pPr>
    <w:r w:rsidRPr="008136D2">
      <w:rPr>
        <w:rFonts w:ascii="Myriad Pro" w:hAnsi="Myriad Pro"/>
        <w:b/>
        <w:noProof/>
        <w:sz w:val="48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695C4DC" wp14:editId="67B061D2">
              <wp:simplePos x="0" y="0"/>
              <wp:positionH relativeFrom="margin">
                <wp:align>left</wp:align>
              </wp:positionH>
              <wp:positionV relativeFrom="paragraph">
                <wp:posOffset>16690</wp:posOffset>
              </wp:positionV>
              <wp:extent cx="2692400" cy="1404620"/>
              <wp:effectExtent l="0" t="0" r="1270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E0591" w14:textId="18CBCD92" w:rsidR="008136D2" w:rsidRPr="00316D0D" w:rsidRDefault="00316D0D">
                          <w:pPr>
                            <w:rPr>
                              <w:rFonts w:ascii="Myriad Pro" w:hAnsi="Myriad Pro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  <w:r w:rsidRPr="00316D0D">
                            <w:rPr>
                              <w:rFonts w:ascii="Myriad Pro" w:hAnsi="Myriad Pro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5C4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1.3pt;width:212pt;height:110.6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" filled="f" strokecolor="white [3212]">
              <v:textbox style="mso-fit-shape-to-text:t">
                <w:txbxContent>
                  <w:p w14:paraId="198E0591" w14:textId="18CBCD92" w:rsidR="008136D2" w:rsidRPr="00316D0D" w:rsidRDefault="00316D0D">
                    <w:pPr>
                      <w:rPr>
                        <w:rFonts w:ascii="Myriad Pro" w:hAnsi="Myriad Pro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  <w:r w:rsidRPr="00316D0D">
                      <w:rPr>
                        <w:rFonts w:ascii="Myriad Pro" w:hAnsi="Myriad Pro"/>
                        <w:b/>
                        <w:bCs/>
                        <w:color w:val="0070C0"/>
                        <w:sz w:val="40"/>
                        <w:szCs w:val="40"/>
                      </w:rPr>
                      <w:t>PRESSEMELDUNG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16D0D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34BEEE" wp14:editId="01A3ADFC">
              <wp:simplePos x="0" y="0"/>
              <wp:positionH relativeFrom="column">
                <wp:posOffset>5028081</wp:posOffset>
              </wp:positionH>
              <wp:positionV relativeFrom="paragraph">
                <wp:posOffset>75994</wp:posOffset>
              </wp:positionV>
              <wp:extent cx="849630" cy="339725"/>
              <wp:effectExtent l="0" t="0" r="381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27D39" w14:textId="19393C97" w:rsidR="00B413FA" w:rsidRPr="00550B87" w:rsidRDefault="007F6E76" w:rsidP="00B413FA">
                          <w:pPr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Mai</w:t>
                          </w:r>
                          <w:r w:rsidR="001216C0">
                            <w:rPr>
                              <w:rFonts w:ascii="Myriad Pro" w:hAnsi="Myriad Pro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4BEEE" id="_x0000_s1028" type="#_x0000_t202" style="position:absolute;margin-left:395.9pt;margin-top:6pt;width:66.9pt;height:26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" stroked="f">
              <v:textbox style="mso-fit-shape-to-text:t">
                <w:txbxContent>
                  <w:p w14:paraId="1F327D39" w14:textId="19393C97" w:rsidR="00B413FA" w:rsidRPr="00550B87" w:rsidRDefault="007F6E76" w:rsidP="00B413FA">
                    <w:pPr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Mai</w:t>
                    </w:r>
                    <w:r w:rsidR="001216C0">
                      <w:rPr>
                        <w:rFonts w:ascii="Myriad Pro" w:hAnsi="Myriad Pro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</w:p>
  <w:p w14:paraId="5C953092" w14:textId="10264AA7" w:rsidR="00B413FA" w:rsidRDefault="00316D0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C34BDE" wp14:editId="779A7BC5">
              <wp:simplePos x="0" y="0"/>
              <wp:positionH relativeFrom="margin">
                <wp:posOffset>-299757</wp:posOffset>
              </wp:positionH>
              <wp:positionV relativeFrom="paragraph">
                <wp:posOffset>162054</wp:posOffset>
              </wp:positionV>
              <wp:extent cx="6783070" cy="0"/>
              <wp:effectExtent l="0" t="0" r="0" b="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726923" id="Gerade Verbindung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6pt,12.75pt" to="51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" strokecolor="#4472c4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10"/>
    <w:rsid w:val="00055DA9"/>
    <w:rsid w:val="00072293"/>
    <w:rsid w:val="00095503"/>
    <w:rsid w:val="000A34BF"/>
    <w:rsid w:val="000B41C7"/>
    <w:rsid w:val="000E680A"/>
    <w:rsid w:val="001216C0"/>
    <w:rsid w:val="001C39AD"/>
    <w:rsid w:val="001E74D7"/>
    <w:rsid w:val="0024281A"/>
    <w:rsid w:val="00260021"/>
    <w:rsid w:val="002633F3"/>
    <w:rsid w:val="00273B36"/>
    <w:rsid w:val="00292A4C"/>
    <w:rsid w:val="0029495B"/>
    <w:rsid w:val="002A0557"/>
    <w:rsid w:val="00316D0D"/>
    <w:rsid w:val="00361AC2"/>
    <w:rsid w:val="003C3D7E"/>
    <w:rsid w:val="003D274A"/>
    <w:rsid w:val="003E7B52"/>
    <w:rsid w:val="00406FF3"/>
    <w:rsid w:val="00407E53"/>
    <w:rsid w:val="004C0360"/>
    <w:rsid w:val="005052A9"/>
    <w:rsid w:val="00530A37"/>
    <w:rsid w:val="00572A9C"/>
    <w:rsid w:val="005828D9"/>
    <w:rsid w:val="005C1A12"/>
    <w:rsid w:val="005D0C4F"/>
    <w:rsid w:val="005D5612"/>
    <w:rsid w:val="005F0A06"/>
    <w:rsid w:val="006261E9"/>
    <w:rsid w:val="00632113"/>
    <w:rsid w:val="006541CE"/>
    <w:rsid w:val="0069702A"/>
    <w:rsid w:val="006C0AB3"/>
    <w:rsid w:val="006E5C8C"/>
    <w:rsid w:val="007304AA"/>
    <w:rsid w:val="0075753C"/>
    <w:rsid w:val="007F6E76"/>
    <w:rsid w:val="00807BCB"/>
    <w:rsid w:val="008136D2"/>
    <w:rsid w:val="0083013D"/>
    <w:rsid w:val="008309EA"/>
    <w:rsid w:val="008608A8"/>
    <w:rsid w:val="00876F68"/>
    <w:rsid w:val="00877688"/>
    <w:rsid w:val="00893E04"/>
    <w:rsid w:val="008B13B1"/>
    <w:rsid w:val="008C4D16"/>
    <w:rsid w:val="008F2E9F"/>
    <w:rsid w:val="00976AE1"/>
    <w:rsid w:val="00991DEA"/>
    <w:rsid w:val="009F66E0"/>
    <w:rsid w:val="00A13291"/>
    <w:rsid w:val="00A22884"/>
    <w:rsid w:val="00A77520"/>
    <w:rsid w:val="00AE07F8"/>
    <w:rsid w:val="00AF3AB3"/>
    <w:rsid w:val="00B241D0"/>
    <w:rsid w:val="00B413FA"/>
    <w:rsid w:val="00B44ECE"/>
    <w:rsid w:val="00B82AF2"/>
    <w:rsid w:val="00B85DCD"/>
    <w:rsid w:val="00B87FA9"/>
    <w:rsid w:val="00C157FB"/>
    <w:rsid w:val="00CA4795"/>
    <w:rsid w:val="00CD7491"/>
    <w:rsid w:val="00CF1509"/>
    <w:rsid w:val="00D12098"/>
    <w:rsid w:val="00D25A6A"/>
    <w:rsid w:val="00D51AA9"/>
    <w:rsid w:val="00D959E1"/>
    <w:rsid w:val="00DB7FC3"/>
    <w:rsid w:val="00DF4D7F"/>
    <w:rsid w:val="00E66BE4"/>
    <w:rsid w:val="00EA79C8"/>
    <w:rsid w:val="00EC3A2B"/>
    <w:rsid w:val="00EF215A"/>
    <w:rsid w:val="00F321CB"/>
    <w:rsid w:val="00F4405D"/>
    <w:rsid w:val="00F71C10"/>
    <w:rsid w:val="00FB7AF9"/>
    <w:rsid w:val="00FD2593"/>
    <w:rsid w:val="00FD3896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1401"/>
  <w15:chartTrackingRefBased/>
  <w15:docId w15:val="{CFCD60D1-83EB-44BD-B2F5-C9F2280D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C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ontaktberschrift">
    <w:name w:val="Kontaktüberschrift"/>
    <w:basedOn w:val="Standard"/>
    <w:qFormat/>
    <w:rsid w:val="00F71C10"/>
    <w:pPr>
      <w:tabs>
        <w:tab w:val="left" w:pos="1623"/>
      </w:tabs>
      <w:suppressAutoHyphens/>
      <w:spacing w:line="276" w:lineRule="auto"/>
      <w:jc w:val="both"/>
    </w:pPr>
    <w:rPr>
      <w:rFonts w:ascii="Myriad Pro" w:eastAsiaTheme="minorEastAsia" w:hAnsi="Myriad Pro" w:cstheme="minorBidi"/>
      <w:b/>
      <w:color w:val="FFFFFF" w:themeColor="background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B13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3B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D5A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5A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E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4E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4EC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E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EC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9495B"/>
    <w:rPr>
      <w:color w:val="954F72" w:themeColor="followedHyperlink"/>
      <w:u w:val="single"/>
    </w:rPr>
  </w:style>
  <w:style w:type="character" w:customStyle="1" w:styleId="fontstyle01">
    <w:name w:val="fontstyle01"/>
    <w:basedOn w:val="Absatz-Standardschriftart"/>
    <w:rsid w:val="00A13291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A1329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veeno.com/transformr-future-skill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ransform-r.de/" TargetMode="External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Sensorik Bayern</dc:creator>
  <cp:keywords/>
  <dc:description/>
  <cp:lastModifiedBy>Franziska Schmid [f.schmid@sensorik-bayern.de]</cp:lastModifiedBy>
  <cp:revision>38</cp:revision>
  <dcterms:created xsi:type="dcterms:W3CDTF">2022-12-14T12:34:00Z</dcterms:created>
  <dcterms:modified xsi:type="dcterms:W3CDTF">2023-05-17T16:06:00Z</dcterms:modified>
</cp:coreProperties>
</file>