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55666" w14:textId="77777777" w:rsidR="008C4766" w:rsidRPr="00797CE4" w:rsidRDefault="008C4766">
      <w:pPr>
        <w:rPr>
          <w:rFonts w:ascii="Myriad Pro" w:hAnsi="Myriad Pro"/>
        </w:rPr>
      </w:pPr>
    </w:p>
    <w:p w14:paraId="5E10787F" w14:textId="77777777" w:rsidR="008C4766" w:rsidRPr="00797CE4" w:rsidRDefault="008C4766" w:rsidP="008C4766">
      <w:pPr>
        <w:rPr>
          <w:rFonts w:ascii="Myriad Pro" w:hAnsi="Myriad Pro"/>
        </w:rPr>
      </w:pPr>
    </w:p>
    <w:p w14:paraId="38EB7A47" w14:textId="77777777" w:rsidR="002A72D6" w:rsidRPr="00797CE4" w:rsidRDefault="002A72D6" w:rsidP="008C4766">
      <w:pPr>
        <w:rPr>
          <w:rFonts w:ascii="Myriad Pro" w:hAnsi="Myriad Pro"/>
        </w:rPr>
      </w:pPr>
    </w:p>
    <w:p w14:paraId="4B8855F2" w14:textId="77777777" w:rsidR="00AA386E" w:rsidRPr="00AA386E" w:rsidRDefault="00AA386E" w:rsidP="001F4D92">
      <w:pPr>
        <w:spacing w:line="276" w:lineRule="auto"/>
        <w:rPr>
          <w:rFonts w:ascii="Myriad Pro" w:hAnsi="Myriad Pro" w:cs="Arial"/>
          <w:b/>
          <w:bCs/>
          <w:color w:val="000000" w:themeColor="text1"/>
          <w:sz w:val="28"/>
          <w:szCs w:val="32"/>
          <w:lang w:val="en-US"/>
        </w:rPr>
      </w:pPr>
      <w:proofErr w:type="spellStart"/>
      <w:r w:rsidRPr="00AA386E">
        <w:rPr>
          <w:rFonts w:ascii="Myriad Pro" w:hAnsi="Myriad Pro" w:cs="Arial"/>
          <w:b/>
          <w:bCs/>
          <w:color w:val="000000" w:themeColor="text1"/>
          <w:sz w:val="28"/>
          <w:szCs w:val="32"/>
          <w:lang w:val="en-US"/>
        </w:rPr>
        <w:t>Agiles</w:t>
      </w:r>
      <w:proofErr w:type="spellEnd"/>
      <w:r w:rsidRPr="00AA386E">
        <w:rPr>
          <w:rFonts w:ascii="Myriad Pro" w:hAnsi="Myriad Pro" w:cs="Arial"/>
          <w:b/>
          <w:bCs/>
          <w:color w:val="000000" w:themeColor="text1"/>
          <w:sz w:val="28"/>
          <w:szCs w:val="32"/>
          <w:lang w:val="en-US"/>
        </w:rPr>
        <w:t xml:space="preserve"> </w:t>
      </w:r>
      <w:proofErr w:type="spellStart"/>
      <w:r w:rsidRPr="00AA386E">
        <w:rPr>
          <w:rFonts w:ascii="Myriad Pro" w:hAnsi="Myriad Pro" w:cs="Arial"/>
          <w:b/>
          <w:bCs/>
          <w:color w:val="000000" w:themeColor="text1"/>
          <w:sz w:val="28"/>
          <w:szCs w:val="32"/>
          <w:lang w:val="en-US"/>
        </w:rPr>
        <w:t>Sprintlernen</w:t>
      </w:r>
      <w:proofErr w:type="spellEnd"/>
      <w:r w:rsidRPr="00AA386E">
        <w:rPr>
          <w:rFonts w:ascii="Myriad Pro" w:hAnsi="Myriad Pro" w:cs="Arial"/>
          <w:b/>
          <w:bCs/>
          <w:color w:val="000000" w:themeColor="text1"/>
          <w:sz w:val="28"/>
          <w:szCs w:val="32"/>
          <w:lang w:val="en-US"/>
        </w:rPr>
        <w:t xml:space="preserve">, Managed Forgetting und Working </w:t>
      </w:r>
      <w:proofErr w:type="gramStart"/>
      <w:r w:rsidRPr="00AA386E">
        <w:rPr>
          <w:rFonts w:ascii="Myriad Pro" w:hAnsi="Myriad Pro" w:cs="Arial"/>
          <w:b/>
          <w:bCs/>
          <w:color w:val="000000" w:themeColor="text1"/>
          <w:sz w:val="28"/>
          <w:szCs w:val="32"/>
          <w:lang w:val="en-US"/>
        </w:rPr>
        <w:t>Out</w:t>
      </w:r>
      <w:proofErr w:type="gramEnd"/>
      <w:r w:rsidRPr="00AA386E">
        <w:rPr>
          <w:rFonts w:ascii="Myriad Pro" w:hAnsi="Myriad Pro" w:cs="Arial"/>
          <w:b/>
          <w:bCs/>
          <w:color w:val="000000" w:themeColor="text1"/>
          <w:sz w:val="28"/>
          <w:szCs w:val="32"/>
          <w:lang w:val="en-US"/>
        </w:rPr>
        <w:t xml:space="preserve"> Louds </w:t>
      </w:r>
    </w:p>
    <w:p w14:paraId="38512E4B" w14:textId="548A0BF3" w:rsidR="007F0F9F" w:rsidRDefault="00AA386E" w:rsidP="001F4D92">
      <w:pPr>
        <w:spacing w:line="276" w:lineRule="auto"/>
        <w:rPr>
          <w:rFonts w:ascii="Myriad Pro" w:hAnsi="Myriad Pro" w:cs="Arial"/>
          <w:bCs/>
          <w:color w:val="000000" w:themeColor="text1"/>
          <w:sz w:val="22"/>
          <w:szCs w:val="28"/>
        </w:rPr>
      </w:pPr>
      <w:r>
        <w:rPr>
          <w:rFonts w:ascii="Myriad Pro" w:hAnsi="Myriad Pro" w:cs="Arial"/>
          <w:bCs/>
          <w:color w:val="000000" w:themeColor="text1"/>
          <w:sz w:val="22"/>
          <w:szCs w:val="28"/>
        </w:rPr>
        <w:t>Erfolgsfaktor „</w:t>
      </w:r>
      <w:proofErr w:type="spellStart"/>
      <w:r w:rsidR="00140440">
        <w:rPr>
          <w:rFonts w:ascii="Myriad Pro" w:hAnsi="Myriad Pro" w:cs="Arial"/>
          <w:bCs/>
          <w:color w:val="000000" w:themeColor="text1"/>
          <w:sz w:val="22"/>
          <w:szCs w:val="28"/>
        </w:rPr>
        <w:t>k</w:t>
      </w:r>
      <w:r>
        <w:rPr>
          <w:rFonts w:ascii="Myriad Pro" w:hAnsi="Myriad Pro" w:cs="Arial"/>
          <w:bCs/>
          <w:color w:val="000000" w:themeColor="text1"/>
          <w:sz w:val="22"/>
          <w:szCs w:val="28"/>
        </w:rPr>
        <w:t>now</w:t>
      </w:r>
      <w:proofErr w:type="spellEnd"/>
      <w:r>
        <w:rPr>
          <w:rFonts w:ascii="Myriad Pro" w:hAnsi="Myriad Pro" w:cs="Arial"/>
          <w:bCs/>
          <w:color w:val="000000" w:themeColor="text1"/>
          <w:sz w:val="22"/>
          <w:szCs w:val="28"/>
        </w:rPr>
        <w:t xml:space="preserve"> </w:t>
      </w:r>
      <w:proofErr w:type="spellStart"/>
      <w:r>
        <w:rPr>
          <w:rFonts w:ascii="Myriad Pro" w:hAnsi="Myriad Pro" w:cs="Arial"/>
          <w:bCs/>
          <w:color w:val="000000" w:themeColor="text1"/>
          <w:sz w:val="22"/>
          <w:szCs w:val="28"/>
        </w:rPr>
        <w:t>now</w:t>
      </w:r>
      <w:proofErr w:type="spellEnd"/>
      <w:r>
        <w:rPr>
          <w:rFonts w:ascii="Myriad Pro" w:hAnsi="Myriad Pro" w:cs="Arial"/>
          <w:bCs/>
          <w:color w:val="000000" w:themeColor="text1"/>
          <w:sz w:val="22"/>
          <w:szCs w:val="28"/>
        </w:rPr>
        <w:t xml:space="preserve">“: neue Gestaltungsmöglichkeiten für das Wissensmanagement | HR-Expertenforum im Sensorik-Netzwerk am 14. Oktober 2020 (TechBase, </w:t>
      </w:r>
      <w:r w:rsidR="00717A11">
        <w:rPr>
          <w:rFonts w:ascii="Myriad Pro" w:hAnsi="Myriad Pro" w:cs="Arial"/>
          <w:bCs/>
          <w:color w:val="000000" w:themeColor="text1"/>
          <w:sz w:val="22"/>
          <w:szCs w:val="28"/>
        </w:rPr>
        <w:t>Regensburg</w:t>
      </w:r>
      <w:r>
        <w:rPr>
          <w:rFonts w:ascii="Myriad Pro" w:hAnsi="Myriad Pro" w:cs="Arial"/>
          <w:bCs/>
          <w:color w:val="000000" w:themeColor="text1"/>
          <w:sz w:val="22"/>
          <w:szCs w:val="28"/>
        </w:rPr>
        <w:t>)</w:t>
      </w:r>
    </w:p>
    <w:p w14:paraId="1D69D747" w14:textId="77777777" w:rsidR="00491567" w:rsidRPr="00797CE4" w:rsidRDefault="00491567" w:rsidP="00797CE4">
      <w:pPr>
        <w:spacing w:line="276" w:lineRule="auto"/>
        <w:jc w:val="both"/>
        <w:rPr>
          <w:rFonts w:ascii="Myriad Pro" w:hAnsi="Myriad Pro"/>
          <w:b/>
          <w:i/>
          <w:sz w:val="22"/>
          <w:szCs w:val="22"/>
        </w:rPr>
      </w:pPr>
    </w:p>
    <w:p w14:paraId="02742BA3" w14:textId="436B19F8" w:rsidR="002D7F1F" w:rsidRDefault="008C4766" w:rsidP="00797CE4">
      <w:pPr>
        <w:jc w:val="both"/>
        <w:rPr>
          <w:rFonts w:ascii="Myriad Pro" w:hAnsi="Myriad Pro"/>
          <w:b/>
          <w:sz w:val="22"/>
          <w:szCs w:val="22"/>
        </w:rPr>
      </w:pPr>
      <w:r w:rsidRPr="00797CE4">
        <w:rPr>
          <w:rFonts w:ascii="Myriad Pro" w:hAnsi="Myriad Pro"/>
          <w:b/>
          <w:sz w:val="22"/>
          <w:szCs w:val="22"/>
        </w:rPr>
        <w:t>REGENSBURG</w:t>
      </w:r>
      <w:r w:rsidR="00CC76FE" w:rsidRPr="00797CE4">
        <w:rPr>
          <w:rFonts w:ascii="Myriad Pro" w:hAnsi="Myriad Pro"/>
          <w:b/>
          <w:sz w:val="22"/>
          <w:szCs w:val="22"/>
        </w:rPr>
        <w:t>.</w:t>
      </w:r>
      <w:r w:rsidR="00717A11">
        <w:rPr>
          <w:rFonts w:ascii="Myriad Pro" w:hAnsi="Myriad Pro"/>
          <w:b/>
          <w:sz w:val="22"/>
          <w:szCs w:val="22"/>
        </w:rPr>
        <w:t xml:space="preserve"> </w:t>
      </w:r>
      <w:r w:rsidR="002D7F1F" w:rsidRPr="002D7F1F">
        <w:rPr>
          <w:rFonts w:ascii="Myriad Pro" w:hAnsi="Myriad Pro"/>
          <w:b/>
          <w:sz w:val="22"/>
          <w:szCs w:val="22"/>
        </w:rPr>
        <w:t xml:space="preserve">New Work ist Mainstream. Der Digital </w:t>
      </w:r>
      <w:proofErr w:type="spellStart"/>
      <w:r w:rsidR="002D7F1F" w:rsidRPr="002D7F1F">
        <w:rPr>
          <w:rFonts w:ascii="Myriad Pro" w:hAnsi="Myriad Pro"/>
          <w:b/>
          <w:sz w:val="22"/>
          <w:szCs w:val="22"/>
        </w:rPr>
        <w:t>Workplace</w:t>
      </w:r>
      <w:proofErr w:type="spellEnd"/>
      <w:r w:rsidR="002D7F1F" w:rsidRPr="002D7F1F">
        <w:rPr>
          <w:rFonts w:ascii="Myriad Pro" w:hAnsi="Myriad Pro"/>
          <w:b/>
          <w:sz w:val="22"/>
          <w:szCs w:val="22"/>
        </w:rPr>
        <w:t xml:space="preserve"> ist ein Muss</w:t>
      </w:r>
      <w:r w:rsidR="003373F5">
        <w:rPr>
          <w:rFonts w:ascii="Myriad Pro" w:hAnsi="Myriad Pro"/>
          <w:b/>
          <w:sz w:val="22"/>
          <w:szCs w:val="22"/>
        </w:rPr>
        <w:t xml:space="preserve"> – insbesondere nach den Erfahrungen der vergangenen Monate</w:t>
      </w:r>
      <w:r w:rsidR="002D7F1F" w:rsidRPr="002D7F1F">
        <w:rPr>
          <w:rFonts w:ascii="Myriad Pro" w:hAnsi="Myriad Pro"/>
          <w:b/>
          <w:sz w:val="22"/>
          <w:szCs w:val="22"/>
        </w:rPr>
        <w:t xml:space="preserve">. Wer sich jetzt zudem noch nicht als flexibel, agil und mitarbeiterzentriert bezeichnet, gehört zum alten Eisen. Unabhängig </w:t>
      </w:r>
      <w:r w:rsidR="00717A11">
        <w:rPr>
          <w:rFonts w:ascii="Myriad Pro" w:hAnsi="Myriad Pro"/>
          <w:b/>
          <w:sz w:val="22"/>
          <w:szCs w:val="22"/>
        </w:rPr>
        <w:t xml:space="preserve">vom Zeitalter: Wissenstransfer sowie </w:t>
      </w:r>
      <w:r w:rsidR="002D7F1F" w:rsidRPr="002D7F1F">
        <w:rPr>
          <w:rFonts w:ascii="Myriad Pro" w:hAnsi="Myriad Pro"/>
          <w:b/>
          <w:sz w:val="22"/>
          <w:szCs w:val="22"/>
        </w:rPr>
        <w:t>die Sicherung von re</w:t>
      </w:r>
      <w:r w:rsidR="00717A11">
        <w:rPr>
          <w:rFonts w:ascii="Myriad Pro" w:hAnsi="Myriad Pro"/>
          <w:b/>
          <w:sz w:val="22"/>
          <w:szCs w:val="22"/>
        </w:rPr>
        <w:t>levantem Wissen und Lernen sind</w:t>
      </w:r>
      <w:r w:rsidR="003373F5">
        <w:rPr>
          <w:rFonts w:ascii="Myriad Pro" w:hAnsi="Myriad Pro"/>
          <w:b/>
          <w:sz w:val="22"/>
          <w:szCs w:val="22"/>
        </w:rPr>
        <w:t xml:space="preserve"> </w:t>
      </w:r>
      <w:r w:rsidR="002D7F1F" w:rsidRPr="002D7F1F">
        <w:rPr>
          <w:rFonts w:ascii="Myriad Pro" w:hAnsi="Myriad Pro"/>
          <w:b/>
          <w:sz w:val="22"/>
          <w:szCs w:val="22"/>
        </w:rPr>
        <w:t>immer relevant für Unternehmen und Beschä</w:t>
      </w:r>
      <w:r w:rsidR="003373F5">
        <w:rPr>
          <w:rFonts w:ascii="Myriad Pro" w:hAnsi="Myriad Pro"/>
          <w:b/>
          <w:sz w:val="22"/>
          <w:szCs w:val="22"/>
        </w:rPr>
        <w:t>ftigte. Das HR-Expertenforum „</w:t>
      </w:r>
      <w:r w:rsidR="003373F5" w:rsidRPr="002D7F1F">
        <w:rPr>
          <w:rFonts w:ascii="Myriad Pro" w:hAnsi="Myriad Pro"/>
          <w:b/>
          <w:sz w:val="22"/>
          <w:szCs w:val="22"/>
        </w:rPr>
        <w:t xml:space="preserve">Erfolgsfaktor </w:t>
      </w:r>
      <w:r w:rsidR="00140440">
        <w:rPr>
          <w:rFonts w:ascii="Myriad Pro" w:hAnsi="Myriad Pro"/>
          <w:b/>
          <w:sz w:val="22"/>
          <w:szCs w:val="22"/>
        </w:rPr>
        <w:t>‚</w:t>
      </w:r>
      <w:proofErr w:type="spellStart"/>
      <w:r w:rsidR="003373F5" w:rsidRPr="002D7F1F">
        <w:rPr>
          <w:rFonts w:ascii="Myriad Pro" w:hAnsi="Myriad Pro"/>
          <w:b/>
          <w:sz w:val="22"/>
          <w:szCs w:val="22"/>
        </w:rPr>
        <w:t>know</w:t>
      </w:r>
      <w:proofErr w:type="spellEnd"/>
      <w:r w:rsidR="003373F5" w:rsidRPr="002D7F1F">
        <w:rPr>
          <w:rFonts w:ascii="Myriad Pro" w:hAnsi="Myriad Pro"/>
          <w:b/>
          <w:sz w:val="22"/>
          <w:szCs w:val="22"/>
        </w:rPr>
        <w:t xml:space="preserve"> </w:t>
      </w:r>
      <w:proofErr w:type="spellStart"/>
      <w:r w:rsidR="003373F5" w:rsidRPr="002D7F1F">
        <w:rPr>
          <w:rFonts w:ascii="Myriad Pro" w:hAnsi="Myriad Pro"/>
          <w:b/>
          <w:sz w:val="22"/>
          <w:szCs w:val="22"/>
        </w:rPr>
        <w:t>now</w:t>
      </w:r>
      <w:proofErr w:type="spellEnd"/>
      <w:r w:rsidR="00140440">
        <w:rPr>
          <w:rFonts w:ascii="Myriad Pro" w:hAnsi="Myriad Pro"/>
          <w:b/>
          <w:sz w:val="22"/>
          <w:szCs w:val="22"/>
        </w:rPr>
        <w:t>‘</w:t>
      </w:r>
      <w:r w:rsidR="003373F5" w:rsidRPr="002D7F1F">
        <w:rPr>
          <w:rFonts w:ascii="Myriad Pro" w:hAnsi="Myriad Pro"/>
          <w:b/>
          <w:sz w:val="22"/>
          <w:szCs w:val="22"/>
        </w:rPr>
        <w:t xml:space="preserve"> </w:t>
      </w:r>
      <w:r w:rsidR="00140440">
        <w:rPr>
          <w:rFonts w:ascii="Myriad Pro" w:hAnsi="Myriad Pro"/>
          <w:b/>
          <w:sz w:val="22"/>
          <w:szCs w:val="22"/>
        </w:rPr>
        <w:t>–</w:t>
      </w:r>
      <w:r w:rsidR="003373F5" w:rsidRPr="002D7F1F">
        <w:rPr>
          <w:rFonts w:ascii="Myriad Pro" w:hAnsi="Myriad Pro"/>
          <w:b/>
          <w:sz w:val="22"/>
          <w:szCs w:val="22"/>
        </w:rPr>
        <w:t xml:space="preserve"> Wissen und Lernen in agilen Zeiten</w:t>
      </w:r>
      <w:r w:rsidR="003373F5">
        <w:rPr>
          <w:rFonts w:ascii="Myriad Pro" w:hAnsi="Myriad Pro"/>
          <w:b/>
          <w:sz w:val="22"/>
          <w:szCs w:val="22"/>
        </w:rPr>
        <w:t xml:space="preserve">“ zeigt </w:t>
      </w:r>
      <w:r w:rsidR="00717A11">
        <w:rPr>
          <w:rFonts w:ascii="Myriad Pro" w:hAnsi="Myriad Pro"/>
          <w:b/>
          <w:sz w:val="22"/>
          <w:szCs w:val="22"/>
        </w:rPr>
        <w:t xml:space="preserve">daher </w:t>
      </w:r>
      <w:r w:rsidR="003373F5">
        <w:rPr>
          <w:rFonts w:ascii="Myriad Pro" w:hAnsi="Myriad Pro"/>
          <w:b/>
          <w:sz w:val="22"/>
          <w:szCs w:val="22"/>
        </w:rPr>
        <w:t xml:space="preserve">in drei Impulsen am 14. Oktober 2020 </w:t>
      </w:r>
      <w:r w:rsidR="002D7F1F" w:rsidRPr="002D7F1F">
        <w:rPr>
          <w:rFonts w:ascii="Myriad Pro" w:hAnsi="Myriad Pro"/>
          <w:b/>
          <w:sz w:val="22"/>
          <w:szCs w:val="22"/>
        </w:rPr>
        <w:t>neue Gestaltungsmöglichkeiten</w:t>
      </w:r>
      <w:r w:rsidR="003373F5">
        <w:rPr>
          <w:rFonts w:ascii="Myriad Pro" w:hAnsi="Myriad Pro"/>
          <w:b/>
          <w:sz w:val="22"/>
          <w:szCs w:val="22"/>
        </w:rPr>
        <w:t xml:space="preserve"> im Bereich Wissensmanag</w:t>
      </w:r>
      <w:r w:rsidR="00AA386E">
        <w:rPr>
          <w:rFonts w:ascii="Myriad Pro" w:hAnsi="Myriad Pro"/>
          <w:b/>
          <w:sz w:val="22"/>
          <w:szCs w:val="22"/>
        </w:rPr>
        <w:t>e</w:t>
      </w:r>
      <w:r w:rsidR="003373F5">
        <w:rPr>
          <w:rFonts w:ascii="Myriad Pro" w:hAnsi="Myriad Pro"/>
          <w:b/>
          <w:sz w:val="22"/>
          <w:szCs w:val="22"/>
        </w:rPr>
        <w:t>ment:</w:t>
      </w:r>
      <w:r w:rsidR="00717A11">
        <w:rPr>
          <w:rFonts w:ascii="Myriad Pro" w:hAnsi="Myriad Pro"/>
          <w:b/>
          <w:sz w:val="22"/>
          <w:szCs w:val="22"/>
        </w:rPr>
        <w:t xml:space="preserve"> </w:t>
      </w:r>
      <w:r w:rsidR="003373F5">
        <w:rPr>
          <w:rFonts w:ascii="Myriad Pro" w:hAnsi="Myriad Pro"/>
          <w:b/>
          <w:sz w:val="22"/>
          <w:szCs w:val="22"/>
        </w:rPr>
        <w:t>Agiles Sprintlernen, Managed Forgetting und Working Out Louds.</w:t>
      </w:r>
    </w:p>
    <w:p w14:paraId="4E32A775" w14:textId="77777777" w:rsidR="002D7F1F" w:rsidRDefault="002D7F1F" w:rsidP="00797CE4">
      <w:pPr>
        <w:jc w:val="both"/>
        <w:rPr>
          <w:rFonts w:ascii="Myriad Pro" w:hAnsi="Myriad Pro"/>
          <w:b/>
          <w:sz w:val="22"/>
          <w:szCs w:val="22"/>
        </w:rPr>
      </w:pPr>
    </w:p>
    <w:p w14:paraId="77AFFC26" w14:textId="6DE15871" w:rsidR="002D7F1F" w:rsidRDefault="00634374" w:rsidP="003373F5">
      <w:pPr>
        <w:jc w:val="both"/>
        <w:rPr>
          <w:rFonts w:ascii="Myriad Pro" w:hAnsi="Myriad Pro"/>
          <w:sz w:val="22"/>
          <w:szCs w:val="22"/>
        </w:rPr>
      </w:pPr>
      <w:r>
        <w:rPr>
          <w:rFonts w:ascii="Myriad Pro" w:hAnsi="Myriad Pro"/>
          <w:sz w:val="22"/>
          <w:szCs w:val="22"/>
        </w:rPr>
        <w:t xml:space="preserve">Nicht erst Corona hat für ein Umdenken gesorgt: </w:t>
      </w:r>
      <w:r w:rsidR="00140440">
        <w:rPr>
          <w:rFonts w:ascii="Myriad Pro" w:hAnsi="Myriad Pro"/>
          <w:sz w:val="22"/>
          <w:szCs w:val="22"/>
        </w:rPr>
        <w:t>A</w:t>
      </w:r>
      <w:r w:rsidRPr="002D7F1F">
        <w:rPr>
          <w:rFonts w:ascii="Myriad Pro" w:hAnsi="Myriad Pro"/>
          <w:sz w:val="22"/>
          <w:szCs w:val="22"/>
        </w:rPr>
        <w:t>usgelöst durch die drei großen Tre</w:t>
      </w:r>
      <w:r>
        <w:rPr>
          <w:rFonts w:ascii="Myriad Pro" w:hAnsi="Myriad Pro"/>
          <w:sz w:val="22"/>
          <w:szCs w:val="22"/>
        </w:rPr>
        <w:t>nds demografischer Wandel, Digi</w:t>
      </w:r>
      <w:r w:rsidRPr="002D7F1F">
        <w:rPr>
          <w:rFonts w:ascii="Myriad Pro" w:hAnsi="Myriad Pro"/>
          <w:sz w:val="22"/>
          <w:szCs w:val="22"/>
        </w:rPr>
        <w:t>talisierung</w:t>
      </w:r>
      <w:r w:rsidR="00717A11">
        <w:rPr>
          <w:rFonts w:ascii="Myriad Pro" w:hAnsi="Myriad Pro"/>
          <w:sz w:val="22"/>
          <w:szCs w:val="22"/>
        </w:rPr>
        <w:t xml:space="preserve"> und zunehmende </w:t>
      </w:r>
      <w:r w:rsidRPr="002D7F1F">
        <w:rPr>
          <w:rFonts w:ascii="Myriad Pro" w:hAnsi="Myriad Pro"/>
          <w:sz w:val="22"/>
          <w:szCs w:val="22"/>
        </w:rPr>
        <w:t>Unbe</w:t>
      </w:r>
      <w:r>
        <w:rPr>
          <w:rFonts w:ascii="Myriad Pro" w:hAnsi="Myriad Pro"/>
          <w:sz w:val="22"/>
          <w:szCs w:val="22"/>
        </w:rPr>
        <w:t>rechenbarkeit im Wirtschaftshan</w:t>
      </w:r>
      <w:r w:rsidR="00717A11">
        <w:rPr>
          <w:rFonts w:ascii="Myriad Pro" w:hAnsi="Myriad Pro"/>
          <w:sz w:val="22"/>
          <w:szCs w:val="22"/>
        </w:rPr>
        <w:t>deln</w:t>
      </w:r>
      <w:r w:rsidR="00140440">
        <w:rPr>
          <w:rFonts w:ascii="Myriad Pro" w:hAnsi="Myriad Pro"/>
          <w:sz w:val="22"/>
          <w:szCs w:val="22"/>
        </w:rPr>
        <w:t>,</w:t>
      </w:r>
      <w:r w:rsidR="00717A11">
        <w:rPr>
          <w:rFonts w:ascii="Myriad Pro" w:hAnsi="Myriad Pro"/>
          <w:sz w:val="22"/>
          <w:szCs w:val="22"/>
        </w:rPr>
        <w:t xml:space="preserve"> ändern sich</w:t>
      </w:r>
      <w:r w:rsidRPr="002D7F1F">
        <w:rPr>
          <w:rFonts w:ascii="Myriad Pro" w:hAnsi="Myriad Pro"/>
          <w:sz w:val="22"/>
          <w:szCs w:val="22"/>
        </w:rPr>
        <w:t xml:space="preserve"> Arbeitsbedingungen </w:t>
      </w:r>
      <w:r w:rsidR="00717A11">
        <w:rPr>
          <w:rFonts w:ascii="Myriad Pro" w:hAnsi="Myriad Pro"/>
          <w:sz w:val="22"/>
          <w:szCs w:val="22"/>
        </w:rPr>
        <w:t xml:space="preserve">und oft auch die Aufgaben </w:t>
      </w:r>
      <w:r w:rsidR="003373F5">
        <w:rPr>
          <w:rFonts w:ascii="Myriad Pro" w:hAnsi="Myriad Pro"/>
          <w:sz w:val="22"/>
          <w:szCs w:val="22"/>
        </w:rPr>
        <w:t>in einer enormen Geschwindigkeit</w:t>
      </w:r>
      <w:r w:rsidR="008A7840">
        <w:rPr>
          <w:rFonts w:ascii="Myriad Pro" w:hAnsi="Myriad Pro"/>
          <w:sz w:val="22"/>
          <w:szCs w:val="22"/>
        </w:rPr>
        <w:t xml:space="preserve">. </w:t>
      </w:r>
      <w:r w:rsidR="003373F5">
        <w:rPr>
          <w:rFonts w:ascii="Myriad Pro" w:hAnsi="Myriad Pro"/>
          <w:sz w:val="22"/>
          <w:szCs w:val="22"/>
        </w:rPr>
        <w:t xml:space="preserve">Ein </w:t>
      </w:r>
      <w:r w:rsidR="003373F5" w:rsidRPr="002D7F1F">
        <w:rPr>
          <w:rFonts w:ascii="Myriad Pro" w:hAnsi="Myriad Pro"/>
          <w:sz w:val="22"/>
          <w:szCs w:val="22"/>
        </w:rPr>
        <w:t>Mock</w:t>
      </w:r>
      <w:r w:rsidR="00140440">
        <w:rPr>
          <w:rFonts w:ascii="Myriad Pro" w:hAnsi="Myriad Pro"/>
          <w:sz w:val="22"/>
          <w:szCs w:val="22"/>
        </w:rPr>
        <w:t>-u</w:t>
      </w:r>
      <w:r w:rsidR="003373F5" w:rsidRPr="002D7F1F">
        <w:rPr>
          <w:rFonts w:ascii="Myriad Pro" w:hAnsi="Myriad Pro"/>
          <w:sz w:val="22"/>
          <w:szCs w:val="22"/>
        </w:rPr>
        <w:t>p zum Agilen Sprintlernen</w:t>
      </w:r>
      <w:r w:rsidR="003373F5">
        <w:rPr>
          <w:rFonts w:ascii="Myriad Pro" w:hAnsi="Myriad Pro"/>
          <w:sz w:val="22"/>
          <w:szCs w:val="22"/>
        </w:rPr>
        <w:t xml:space="preserve"> führt Teilnehmer des HR-Expertenforums in die </w:t>
      </w:r>
      <w:r w:rsidR="003373F5" w:rsidRPr="002D7F1F">
        <w:rPr>
          <w:rFonts w:ascii="Myriad Pro" w:hAnsi="Myriad Pro"/>
          <w:sz w:val="22"/>
          <w:szCs w:val="22"/>
        </w:rPr>
        <w:t>neue Lernf</w:t>
      </w:r>
      <w:r w:rsidR="003373F5">
        <w:rPr>
          <w:rFonts w:ascii="Myriad Pro" w:hAnsi="Myriad Pro"/>
          <w:sz w:val="22"/>
          <w:szCs w:val="22"/>
        </w:rPr>
        <w:t>orm „Agiles Sprintlernen“ ein</w:t>
      </w:r>
      <w:r w:rsidR="00717A11">
        <w:rPr>
          <w:rFonts w:ascii="Myriad Pro" w:hAnsi="Myriad Pro"/>
          <w:sz w:val="22"/>
          <w:szCs w:val="22"/>
        </w:rPr>
        <w:t>, die Beschäftigten hilft, sich neues</w:t>
      </w:r>
      <w:r w:rsidR="00140440">
        <w:rPr>
          <w:rFonts w:ascii="Myriad Pro" w:hAnsi="Myriad Pro"/>
          <w:sz w:val="22"/>
          <w:szCs w:val="22"/>
        </w:rPr>
        <w:t>,</w:t>
      </w:r>
      <w:r w:rsidR="00717A11">
        <w:rPr>
          <w:rFonts w:ascii="Myriad Pro" w:hAnsi="Myriad Pro"/>
          <w:sz w:val="22"/>
          <w:szCs w:val="22"/>
        </w:rPr>
        <w:t xml:space="preserve"> für ihre Aufgaben relevantes Wissen anzueignen</w:t>
      </w:r>
      <w:r w:rsidR="003373F5">
        <w:rPr>
          <w:rFonts w:ascii="Myriad Pro" w:hAnsi="Myriad Pro"/>
          <w:sz w:val="22"/>
          <w:szCs w:val="22"/>
        </w:rPr>
        <w:t xml:space="preserve">. </w:t>
      </w:r>
      <w:r>
        <w:rPr>
          <w:rFonts w:ascii="Myriad Pro" w:hAnsi="Myriad Pro"/>
          <w:sz w:val="22"/>
          <w:szCs w:val="22"/>
        </w:rPr>
        <w:t xml:space="preserve">Im Projekt „in MEDIAS </w:t>
      </w:r>
      <w:proofErr w:type="spellStart"/>
      <w:r>
        <w:rPr>
          <w:rFonts w:ascii="Myriad Pro" w:hAnsi="Myriad Pro"/>
          <w:sz w:val="22"/>
          <w:szCs w:val="22"/>
        </w:rPr>
        <w:t>res</w:t>
      </w:r>
      <w:proofErr w:type="spellEnd"/>
      <w:r>
        <w:rPr>
          <w:rFonts w:ascii="Myriad Pro" w:hAnsi="Myriad Pro"/>
          <w:sz w:val="22"/>
          <w:szCs w:val="22"/>
        </w:rPr>
        <w:t xml:space="preserve">“ hat Gabriele </w:t>
      </w:r>
      <w:proofErr w:type="spellStart"/>
      <w:r>
        <w:rPr>
          <w:rFonts w:ascii="Myriad Pro" w:hAnsi="Myriad Pro"/>
          <w:sz w:val="22"/>
          <w:szCs w:val="22"/>
        </w:rPr>
        <w:t>Korge</w:t>
      </w:r>
      <w:proofErr w:type="spellEnd"/>
      <w:r>
        <w:rPr>
          <w:rFonts w:ascii="Myriad Pro" w:hAnsi="Myriad Pro"/>
          <w:sz w:val="22"/>
          <w:szCs w:val="22"/>
        </w:rPr>
        <w:t xml:space="preserve"> (Fraunhofer IAO) mit ihr</w:t>
      </w:r>
      <w:r w:rsidR="003373F5">
        <w:rPr>
          <w:rFonts w:ascii="Myriad Pro" w:hAnsi="Myriad Pro"/>
          <w:sz w:val="22"/>
          <w:szCs w:val="22"/>
        </w:rPr>
        <w:t>em T</w:t>
      </w:r>
      <w:r w:rsidR="008A7840">
        <w:rPr>
          <w:rFonts w:ascii="Myriad Pro" w:hAnsi="Myriad Pro"/>
          <w:sz w:val="22"/>
          <w:szCs w:val="22"/>
        </w:rPr>
        <w:t xml:space="preserve">eam das Thema „Agiles Sprintlernen“ </w:t>
      </w:r>
      <w:r w:rsidR="003373F5">
        <w:rPr>
          <w:rFonts w:ascii="Myriad Pro" w:hAnsi="Myriad Pro"/>
          <w:sz w:val="22"/>
          <w:szCs w:val="22"/>
        </w:rPr>
        <w:t xml:space="preserve">bereits vor mehreren </w:t>
      </w:r>
      <w:r w:rsidR="00717A11">
        <w:rPr>
          <w:rFonts w:ascii="Myriad Pro" w:hAnsi="Myriad Pro"/>
          <w:sz w:val="22"/>
          <w:szCs w:val="22"/>
        </w:rPr>
        <w:t xml:space="preserve">Jahren </w:t>
      </w:r>
      <w:r w:rsidR="003373F5">
        <w:rPr>
          <w:rFonts w:ascii="Myriad Pro" w:hAnsi="Myriad Pro"/>
          <w:sz w:val="22"/>
          <w:szCs w:val="22"/>
        </w:rPr>
        <w:t>aufgegriffen</w:t>
      </w:r>
      <w:r w:rsidR="00717A11">
        <w:rPr>
          <w:rFonts w:ascii="Myriad Pro" w:hAnsi="Myriad Pro"/>
          <w:sz w:val="22"/>
          <w:szCs w:val="22"/>
        </w:rPr>
        <w:t xml:space="preserve"> </w:t>
      </w:r>
      <w:r w:rsidR="00140440">
        <w:rPr>
          <w:rFonts w:ascii="Myriad Pro" w:hAnsi="Myriad Pro"/>
          <w:sz w:val="22"/>
          <w:szCs w:val="22"/>
        </w:rPr>
        <w:t>–</w:t>
      </w:r>
      <w:r w:rsidR="003373F5">
        <w:rPr>
          <w:rFonts w:ascii="Myriad Pro" w:hAnsi="Myriad Pro"/>
          <w:sz w:val="22"/>
          <w:szCs w:val="22"/>
        </w:rPr>
        <w:t xml:space="preserve"> nun ist es aktueller denn je.</w:t>
      </w:r>
      <w:r w:rsidR="008A7840">
        <w:rPr>
          <w:rFonts w:ascii="Myriad Pro" w:hAnsi="Myriad Pro"/>
          <w:sz w:val="22"/>
          <w:szCs w:val="22"/>
        </w:rPr>
        <w:t xml:space="preserve"> </w:t>
      </w:r>
      <w:r w:rsidR="002D7F1F" w:rsidRPr="002D7F1F">
        <w:rPr>
          <w:rFonts w:ascii="Myriad Pro" w:hAnsi="Myriad Pro"/>
          <w:sz w:val="22"/>
          <w:szCs w:val="22"/>
        </w:rPr>
        <w:t xml:space="preserve">Gemeinsam durchlaufen </w:t>
      </w:r>
      <w:r w:rsidR="00717A11">
        <w:rPr>
          <w:rFonts w:ascii="Myriad Pro" w:hAnsi="Myriad Pro"/>
          <w:sz w:val="22"/>
          <w:szCs w:val="22"/>
        </w:rPr>
        <w:t>Teilnehmer</w:t>
      </w:r>
      <w:r w:rsidR="002D7F1F" w:rsidRPr="002D7F1F">
        <w:rPr>
          <w:rFonts w:ascii="Myriad Pro" w:hAnsi="Myriad Pro"/>
          <w:sz w:val="22"/>
          <w:szCs w:val="22"/>
        </w:rPr>
        <w:t xml:space="preserve"> alle Phasen des Agilen Sprintlernens, vom Kick-off über die Planung, den Lernsprint und das Review bis zur Retrospekt</w:t>
      </w:r>
      <w:r w:rsidR="003373F5">
        <w:rPr>
          <w:rFonts w:ascii="Myriad Pro" w:hAnsi="Myriad Pro"/>
          <w:sz w:val="22"/>
          <w:szCs w:val="22"/>
        </w:rPr>
        <w:t xml:space="preserve">ive. </w:t>
      </w:r>
      <w:r w:rsidR="002D7F1F" w:rsidRPr="002D7F1F">
        <w:rPr>
          <w:rFonts w:ascii="Myriad Pro" w:hAnsi="Myriad Pro"/>
          <w:sz w:val="22"/>
          <w:szCs w:val="22"/>
        </w:rPr>
        <w:t>Lernthe</w:t>
      </w:r>
      <w:r w:rsidR="00481F89">
        <w:rPr>
          <w:rFonts w:ascii="Myriad Pro" w:hAnsi="Myriad Pro"/>
          <w:sz w:val="22"/>
          <w:szCs w:val="22"/>
        </w:rPr>
        <w:t xml:space="preserve">ma ist </w:t>
      </w:r>
      <w:r w:rsidR="003373F5">
        <w:rPr>
          <w:rFonts w:ascii="Myriad Pro" w:hAnsi="Myriad Pro"/>
          <w:sz w:val="22"/>
          <w:szCs w:val="22"/>
        </w:rPr>
        <w:t xml:space="preserve">dabei </w:t>
      </w:r>
      <w:r w:rsidR="00481F89">
        <w:rPr>
          <w:rFonts w:ascii="Myriad Pro" w:hAnsi="Myriad Pro"/>
          <w:sz w:val="22"/>
          <w:szCs w:val="22"/>
        </w:rPr>
        <w:t>„Lean Change Management“:</w:t>
      </w:r>
      <w:r w:rsidR="002D7F1F" w:rsidRPr="002D7F1F">
        <w:rPr>
          <w:rFonts w:ascii="Myriad Pro" w:hAnsi="Myriad Pro"/>
          <w:sz w:val="22"/>
          <w:szCs w:val="22"/>
        </w:rPr>
        <w:t xml:space="preserve"> schlanke</w:t>
      </w:r>
      <w:r w:rsidR="00140440">
        <w:rPr>
          <w:rFonts w:ascii="Myriad Pro" w:hAnsi="Myriad Pro"/>
          <w:sz w:val="22"/>
          <w:szCs w:val="22"/>
        </w:rPr>
        <w:t>s</w:t>
      </w:r>
      <w:r w:rsidR="002D7F1F" w:rsidRPr="002D7F1F">
        <w:rPr>
          <w:rFonts w:ascii="Myriad Pro" w:hAnsi="Myriad Pro"/>
          <w:sz w:val="22"/>
          <w:szCs w:val="22"/>
        </w:rPr>
        <w:t>, beteiligungsorientierte</w:t>
      </w:r>
      <w:r w:rsidR="00140440">
        <w:rPr>
          <w:rFonts w:ascii="Myriad Pro" w:hAnsi="Myriad Pro"/>
          <w:sz w:val="22"/>
          <w:szCs w:val="22"/>
        </w:rPr>
        <w:t>s</w:t>
      </w:r>
      <w:r w:rsidR="002D7F1F" w:rsidRPr="002D7F1F">
        <w:rPr>
          <w:rFonts w:ascii="Myriad Pro" w:hAnsi="Myriad Pro"/>
          <w:sz w:val="22"/>
          <w:szCs w:val="22"/>
        </w:rPr>
        <w:t xml:space="preserve"> Steuern von Veränderungen.</w:t>
      </w:r>
      <w:r w:rsidR="00481F89">
        <w:rPr>
          <w:rFonts w:ascii="Myriad Pro" w:hAnsi="Myriad Pro"/>
          <w:sz w:val="22"/>
          <w:szCs w:val="22"/>
        </w:rPr>
        <w:t xml:space="preserve"> </w:t>
      </w:r>
      <w:r w:rsidR="003373F5">
        <w:rPr>
          <w:rFonts w:ascii="Myriad Pro" w:hAnsi="Myriad Pro"/>
          <w:sz w:val="22"/>
          <w:szCs w:val="22"/>
        </w:rPr>
        <w:t>Das</w:t>
      </w:r>
      <w:r w:rsidR="00717A11">
        <w:rPr>
          <w:rFonts w:ascii="Myriad Pro" w:hAnsi="Myriad Pro"/>
          <w:sz w:val="22"/>
          <w:szCs w:val="22"/>
        </w:rPr>
        <w:t xml:space="preserve"> </w:t>
      </w:r>
      <w:r w:rsidR="003373F5">
        <w:rPr>
          <w:rFonts w:ascii="Myriad Pro" w:hAnsi="Myriad Pro"/>
          <w:sz w:val="22"/>
          <w:szCs w:val="22"/>
        </w:rPr>
        <w:t>Lernen</w:t>
      </w:r>
      <w:r w:rsidR="00717A11">
        <w:rPr>
          <w:rFonts w:ascii="Myriad Pro" w:hAnsi="Myriad Pro"/>
          <w:sz w:val="22"/>
          <w:szCs w:val="22"/>
        </w:rPr>
        <w:t xml:space="preserve"> </w:t>
      </w:r>
      <w:r w:rsidR="003373F5">
        <w:rPr>
          <w:rFonts w:ascii="Myriad Pro" w:hAnsi="Myriad Pro"/>
          <w:sz w:val="22"/>
          <w:szCs w:val="22"/>
        </w:rPr>
        <w:t>wird</w:t>
      </w:r>
      <w:r w:rsidR="00717A11">
        <w:rPr>
          <w:rFonts w:ascii="Myriad Pro" w:hAnsi="Myriad Pro"/>
          <w:sz w:val="22"/>
          <w:szCs w:val="22"/>
        </w:rPr>
        <w:t xml:space="preserve"> </w:t>
      </w:r>
      <w:r w:rsidR="003373F5">
        <w:rPr>
          <w:rFonts w:ascii="Myriad Pro" w:hAnsi="Myriad Pro"/>
          <w:sz w:val="22"/>
          <w:szCs w:val="22"/>
        </w:rPr>
        <w:t>hierbei</w:t>
      </w:r>
      <w:r w:rsidR="003373F5" w:rsidRPr="002D7F1F">
        <w:rPr>
          <w:rFonts w:ascii="Myriad Pro" w:hAnsi="Myriad Pro"/>
          <w:sz w:val="22"/>
          <w:szCs w:val="22"/>
        </w:rPr>
        <w:t xml:space="preserve"> nicht vorab </w:t>
      </w:r>
      <w:r w:rsidR="003373F5">
        <w:rPr>
          <w:rFonts w:ascii="Myriad Pro" w:hAnsi="Myriad Pro"/>
          <w:sz w:val="22"/>
          <w:szCs w:val="22"/>
        </w:rPr>
        <w:t>nach traditionellen</w:t>
      </w:r>
      <w:r w:rsidR="003373F5" w:rsidRPr="002D7F1F">
        <w:rPr>
          <w:rFonts w:ascii="Myriad Pro" w:hAnsi="Myriad Pro"/>
          <w:sz w:val="22"/>
          <w:szCs w:val="22"/>
        </w:rPr>
        <w:t xml:space="preserve"> Fach-Systematiken aufbereite</w:t>
      </w:r>
      <w:r w:rsidR="003373F5">
        <w:rPr>
          <w:rFonts w:ascii="Myriad Pro" w:hAnsi="Myriad Pro"/>
          <w:sz w:val="22"/>
          <w:szCs w:val="22"/>
        </w:rPr>
        <w:t>t, die eine Planbarkeit</w:t>
      </w:r>
      <w:r w:rsidR="00717A11">
        <w:rPr>
          <w:rFonts w:ascii="Myriad Pro" w:hAnsi="Myriad Pro"/>
          <w:sz w:val="22"/>
          <w:szCs w:val="22"/>
        </w:rPr>
        <w:t xml:space="preserve"> </w:t>
      </w:r>
      <w:r w:rsidR="003373F5" w:rsidRPr="002D7F1F">
        <w:rPr>
          <w:rFonts w:ascii="Myriad Pro" w:hAnsi="Myriad Pro"/>
          <w:sz w:val="22"/>
          <w:szCs w:val="22"/>
        </w:rPr>
        <w:t>des</w:t>
      </w:r>
      <w:r w:rsidR="00717A11">
        <w:rPr>
          <w:rFonts w:ascii="Myriad Pro" w:hAnsi="Myriad Pro"/>
          <w:sz w:val="22"/>
          <w:szCs w:val="22"/>
        </w:rPr>
        <w:t xml:space="preserve"> </w:t>
      </w:r>
      <w:r w:rsidR="003373F5" w:rsidRPr="002D7F1F">
        <w:rPr>
          <w:rFonts w:ascii="Myriad Pro" w:hAnsi="Myriad Pro"/>
          <w:sz w:val="22"/>
          <w:szCs w:val="22"/>
        </w:rPr>
        <w:t>Lernweges,</w:t>
      </w:r>
      <w:r w:rsidR="00717A11">
        <w:rPr>
          <w:rFonts w:ascii="Myriad Pro" w:hAnsi="Myriad Pro"/>
          <w:sz w:val="22"/>
          <w:szCs w:val="22"/>
        </w:rPr>
        <w:t xml:space="preserve"> </w:t>
      </w:r>
      <w:r w:rsidR="003373F5" w:rsidRPr="002D7F1F">
        <w:rPr>
          <w:rFonts w:ascii="Myriad Pro" w:hAnsi="Myriad Pro"/>
          <w:sz w:val="22"/>
          <w:szCs w:val="22"/>
        </w:rPr>
        <w:t>der</w:t>
      </w:r>
      <w:r w:rsidR="00717A11">
        <w:rPr>
          <w:rFonts w:ascii="Myriad Pro" w:hAnsi="Myriad Pro"/>
          <w:sz w:val="22"/>
          <w:szCs w:val="22"/>
        </w:rPr>
        <w:t xml:space="preserve"> </w:t>
      </w:r>
      <w:r w:rsidR="003373F5" w:rsidRPr="002D7F1F">
        <w:rPr>
          <w:rFonts w:ascii="Myriad Pro" w:hAnsi="Myriad Pro"/>
          <w:sz w:val="22"/>
          <w:szCs w:val="22"/>
        </w:rPr>
        <w:t>Zeitdauer</w:t>
      </w:r>
      <w:r w:rsidR="003373F5">
        <w:rPr>
          <w:rFonts w:ascii="Myriad Pro" w:hAnsi="Myriad Pro"/>
          <w:sz w:val="22"/>
          <w:szCs w:val="22"/>
        </w:rPr>
        <w:t xml:space="preserve"> </w:t>
      </w:r>
      <w:r w:rsidR="003373F5" w:rsidRPr="002D7F1F">
        <w:rPr>
          <w:rFonts w:ascii="Myriad Pro" w:hAnsi="Myriad Pro"/>
          <w:sz w:val="22"/>
          <w:szCs w:val="22"/>
        </w:rPr>
        <w:t>oder</w:t>
      </w:r>
      <w:r w:rsidR="00717A11">
        <w:rPr>
          <w:rFonts w:ascii="Myriad Pro" w:hAnsi="Myriad Pro"/>
          <w:sz w:val="22"/>
          <w:szCs w:val="22"/>
        </w:rPr>
        <w:t xml:space="preserve"> </w:t>
      </w:r>
      <w:r w:rsidR="003373F5" w:rsidRPr="002D7F1F">
        <w:rPr>
          <w:rFonts w:ascii="Myriad Pro" w:hAnsi="Myriad Pro"/>
          <w:sz w:val="22"/>
          <w:szCs w:val="22"/>
        </w:rPr>
        <w:t>des</w:t>
      </w:r>
      <w:r w:rsidR="00717A11">
        <w:rPr>
          <w:rFonts w:ascii="Myriad Pro" w:hAnsi="Myriad Pro"/>
          <w:sz w:val="22"/>
          <w:szCs w:val="22"/>
        </w:rPr>
        <w:t xml:space="preserve"> </w:t>
      </w:r>
      <w:r w:rsidR="003373F5">
        <w:rPr>
          <w:rFonts w:ascii="Myriad Pro" w:hAnsi="Myriad Pro"/>
          <w:sz w:val="22"/>
          <w:szCs w:val="22"/>
        </w:rPr>
        <w:t>„</w:t>
      </w:r>
      <w:r w:rsidR="003373F5" w:rsidRPr="002D7F1F">
        <w:rPr>
          <w:rFonts w:ascii="Myriad Pro" w:hAnsi="Myriad Pro"/>
          <w:sz w:val="22"/>
          <w:szCs w:val="22"/>
        </w:rPr>
        <w:t>einzig</w:t>
      </w:r>
      <w:r w:rsidR="00717A11">
        <w:rPr>
          <w:rFonts w:ascii="Myriad Pro" w:hAnsi="Myriad Pro"/>
          <w:sz w:val="22"/>
          <w:szCs w:val="22"/>
        </w:rPr>
        <w:t xml:space="preserve"> </w:t>
      </w:r>
      <w:r w:rsidR="003373F5" w:rsidRPr="002D7F1F">
        <w:rPr>
          <w:rFonts w:ascii="Myriad Pro" w:hAnsi="Myriad Pro"/>
          <w:sz w:val="22"/>
          <w:szCs w:val="22"/>
        </w:rPr>
        <w:t>richtigen</w:t>
      </w:r>
      <w:r w:rsidR="003373F5">
        <w:rPr>
          <w:rFonts w:ascii="Myriad Pro" w:hAnsi="Myriad Pro"/>
          <w:sz w:val="22"/>
          <w:szCs w:val="22"/>
        </w:rPr>
        <w:t xml:space="preserve">“ </w:t>
      </w:r>
      <w:r w:rsidR="003373F5" w:rsidRPr="002D7F1F">
        <w:rPr>
          <w:rFonts w:ascii="Myriad Pro" w:hAnsi="Myriad Pro"/>
          <w:sz w:val="22"/>
          <w:szCs w:val="22"/>
        </w:rPr>
        <w:t>Ergebnisses</w:t>
      </w:r>
      <w:r w:rsidR="003373F5">
        <w:rPr>
          <w:rFonts w:ascii="Myriad Pro" w:hAnsi="Myriad Pro"/>
          <w:sz w:val="22"/>
          <w:szCs w:val="22"/>
        </w:rPr>
        <w:t xml:space="preserve"> gewährleisten wollen.</w:t>
      </w:r>
    </w:p>
    <w:p w14:paraId="742DF20C" w14:textId="77777777" w:rsidR="002D7F1F" w:rsidRPr="004550BC" w:rsidRDefault="002D7F1F" w:rsidP="004550BC">
      <w:pPr>
        <w:jc w:val="both"/>
        <w:rPr>
          <w:rFonts w:ascii="Myriad Pro" w:hAnsi="Myriad Pro"/>
          <w:sz w:val="22"/>
          <w:szCs w:val="22"/>
        </w:rPr>
      </w:pPr>
    </w:p>
    <w:p w14:paraId="71EE839E" w14:textId="365BE9FE" w:rsidR="00025DFD" w:rsidRDefault="003373F5" w:rsidP="008A7840">
      <w:pPr>
        <w:jc w:val="both"/>
        <w:rPr>
          <w:rFonts w:ascii="Myriad Pro" w:hAnsi="Myriad Pro"/>
          <w:sz w:val="22"/>
          <w:szCs w:val="22"/>
        </w:rPr>
      </w:pPr>
      <w:r w:rsidRPr="008A7840">
        <w:rPr>
          <w:rFonts w:ascii="Myriad Pro" w:hAnsi="Myriad Pro"/>
          <w:sz w:val="22"/>
          <w:szCs w:val="22"/>
        </w:rPr>
        <w:t xml:space="preserve">„Managed Forgetting“, also die Einführung des </w:t>
      </w:r>
      <w:r w:rsidR="00114F70">
        <w:rPr>
          <w:rFonts w:ascii="Myriad Pro" w:hAnsi="Myriad Pro"/>
          <w:sz w:val="22"/>
          <w:szCs w:val="22"/>
        </w:rPr>
        <w:t>„</w:t>
      </w:r>
      <w:r w:rsidRPr="008A7840">
        <w:rPr>
          <w:rFonts w:ascii="Myriad Pro" w:hAnsi="Myriad Pro"/>
          <w:sz w:val="22"/>
          <w:szCs w:val="22"/>
        </w:rPr>
        <w:t>Vergessens</w:t>
      </w:r>
      <w:r w:rsidR="00114F70">
        <w:rPr>
          <w:rFonts w:ascii="Myriad Pro" w:hAnsi="Myriad Pro"/>
          <w:sz w:val="22"/>
          <w:szCs w:val="22"/>
        </w:rPr>
        <w:t>“</w:t>
      </w:r>
      <w:r w:rsidRPr="008A7840">
        <w:rPr>
          <w:rFonts w:ascii="Myriad Pro" w:hAnsi="Myriad Pro"/>
          <w:sz w:val="22"/>
          <w:szCs w:val="22"/>
        </w:rPr>
        <w:t xml:space="preserve"> in das Wissensmanagement, ist ein vielversprechender Ansatz zur Reduktion der Informationsflut und zur Fokussierung auf wichtige Information</w:t>
      </w:r>
      <w:r w:rsidR="00114F70">
        <w:rPr>
          <w:rFonts w:ascii="Myriad Pro" w:hAnsi="Myriad Pro"/>
          <w:sz w:val="22"/>
          <w:szCs w:val="22"/>
        </w:rPr>
        <w:t>en</w:t>
      </w:r>
      <w:r w:rsidRPr="008A7840">
        <w:rPr>
          <w:rFonts w:ascii="Myriad Pro" w:hAnsi="Myriad Pro"/>
          <w:sz w:val="22"/>
          <w:szCs w:val="22"/>
        </w:rPr>
        <w:t xml:space="preserve"> und deren Auffindbarkeit. Mittlerweile begleiten</w:t>
      </w:r>
      <w:r>
        <w:rPr>
          <w:rFonts w:ascii="Myriad Pro" w:hAnsi="Myriad Pro"/>
          <w:sz w:val="22"/>
          <w:szCs w:val="22"/>
        </w:rPr>
        <w:t xml:space="preserve"> uns</w:t>
      </w:r>
      <w:r w:rsidRPr="008A7840">
        <w:rPr>
          <w:rFonts w:ascii="Myriad Pro" w:hAnsi="Myriad Pro"/>
          <w:sz w:val="22"/>
          <w:szCs w:val="22"/>
        </w:rPr>
        <w:t xml:space="preserve"> KI-basierte Assistenzsysteme in der</w:t>
      </w:r>
      <w:r>
        <w:rPr>
          <w:rFonts w:ascii="Myriad Pro" w:hAnsi="Myriad Pro"/>
          <w:sz w:val="22"/>
          <w:szCs w:val="22"/>
        </w:rPr>
        <w:t xml:space="preserve"> täglichen Arbeit, um Beschäftigte zu entlasten. Kurzfristige Unterstützung </w:t>
      </w:r>
      <w:r w:rsidRPr="008A7840">
        <w:rPr>
          <w:rFonts w:ascii="Myriad Pro" w:hAnsi="Myriad Pro"/>
          <w:sz w:val="22"/>
          <w:szCs w:val="22"/>
        </w:rPr>
        <w:t>kann</w:t>
      </w:r>
      <w:r>
        <w:rPr>
          <w:rFonts w:ascii="Myriad Pro" w:hAnsi="Myriad Pro"/>
          <w:sz w:val="22"/>
          <w:szCs w:val="22"/>
        </w:rPr>
        <w:t xml:space="preserve"> z.B. durch das</w:t>
      </w:r>
      <w:r w:rsidRPr="008A7840">
        <w:rPr>
          <w:rFonts w:ascii="Myriad Pro" w:hAnsi="Myriad Pro"/>
          <w:sz w:val="22"/>
          <w:szCs w:val="22"/>
        </w:rPr>
        <w:t xml:space="preserve"> Ausblenden aktuell nicht r</w:t>
      </w:r>
      <w:r>
        <w:rPr>
          <w:rFonts w:ascii="Myriad Pro" w:hAnsi="Myriad Pro"/>
          <w:sz w:val="22"/>
          <w:szCs w:val="22"/>
        </w:rPr>
        <w:t xml:space="preserve">elevanter Informationen </w:t>
      </w:r>
      <w:r>
        <w:rPr>
          <w:rFonts w:ascii="Myriad Pro" w:hAnsi="Myriad Pro"/>
          <w:sz w:val="22"/>
          <w:szCs w:val="22"/>
        </w:rPr>
        <w:lastRenderedPageBreak/>
        <w:t>erfolgen</w:t>
      </w:r>
      <w:r w:rsidRPr="008A7840">
        <w:rPr>
          <w:rFonts w:ascii="Myriad Pro" w:hAnsi="Myriad Pro"/>
          <w:sz w:val="22"/>
          <w:szCs w:val="22"/>
        </w:rPr>
        <w:t>.</w:t>
      </w:r>
      <w:r>
        <w:rPr>
          <w:rFonts w:ascii="Myriad Pro" w:hAnsi="Myriad Pro"/>
          <w:sz w:val="22"/>
          <w:szCs w:val="22"/>
        </w:rPr>
        <w:t xml:space="preserve"> </w:t>
      </w:r>
      <w:r w:rsidRPr="008A7840">
        <w:rPr>
          <w:rFonts w:ascii="Myriad Pro" w:hAnsi="Myriad Pro"/>
          <w:sz w:val="22"/>
          <w:szCs w:val="22"/>
        </w:rPr>
        <w:t xml:space="preserve">Langfristig lassen sich Ordner ausmisten oder </w:t>
      </w:r>
      <w:proofErr w:type="spellStart"/>
      <w:r w:rsidRPr="008A7840">
        <w:rPr>
          <w:rFonts w:ascii="Myriad Pro" w:hAnsi="Myriad Pro"/>
          <w:sz w:val="22"/>
          <w:szCs w:val="22"/>
        </w:rPr>
        <w:t>restrukturieren</w:t>
      </w:r>
      <w:proofErr w:type="spellEnd"/>
      <w:r w:rsidRPr="008A7840">
        <w:rPr>
          <w:rFonts w:ascii="Myriad Pro" w:hAnsi="Myriad Pro"/>
          <w:sz w:val="22"/>
          <w:szCs w:val="22"/>
        </w:rPr>
        <w:t>, um die persönliche Informationssph</w:t>
      </w:r>
      <w:r>
        <w:rPr>
          <w:rFonts w:ascii="Myriad Pro" w:hAnsi="Myriad Pro"/>
          <w:sz w:val="22"/>
          <w:szCs w:val="22"/>
        </w:rPr>
        <w:t xml:space="preserve">äre des Nutzers sowie das Unternehmensgedächtnis </w:t>
      </w:r>
      <w:r w:rsidRPr="008A7840">
        <w:rPr>
          <w:rFonts w:ascii="Myriad Pro" w:hAnsi="Myriad Pro"/>
          <w:sz w:val="22"/>
          <w:szCs w:val="22"/>
        </w:rPr>
        <w:t>aufgeräumter zu halten.</w:t>
      </w:r>
      <w:r>
        <w:rPr>
          <w:rFonts w:ascii="Myriad Pro" w:hAnsi="Myriad Pro"/>
          <w:sz w:val="22"/>
          <w:szCs w:val="22"/>
        </w:rPr>
        <w:t xml:space="preserve"> </w:t>
      </w:r>
      <w:r w:rsidRPr="008A7840">
        <w:rPr>
          <w:rFonts w:ascii="Myriad Pro" w:hAnsi="Myriad Pro"/>
          <w:sz w:val="22"/>
          <w:szCs w:val="22"/>
        </w:rPr>
        <w:t xml:space="preserve">Christian Jilek vom Deutschen Forschungszentrum für Künstliche Intelligenz (DFKI) stellt in seinem Foresight </w:t>
      </w:r>
      <w:r w:rsidR="00114F70">
        <w:rPr>
          <w:rFonts w:ascii="Myriad Pro" w:hAnsi="Myriad Pro"/>
          <w:sz w:val="22"/>
          <w:szCs w:val="22"/>
        </w:rPr>
        <w:t>„</w:t>
      </w:r>
      <w:r w:rsidRPr="008A7840">
        <w:rPr>
          <w:rFonts w:ascii="Myriad Pro" w:hAnsi="Myriad Pro"/>
          <w:sz w:val="22"/>
          <w:szCs w:val="22"/>
        </w:rPr>
        <w:t>Gezieltes Vergessen: hin zum Computer, der sich selbst aufräumt</w:t>
      </w:r>
      <w:r w:rsidR="00114F70">
        <w:rPr>
          <w:rFonts w:ascii="Myriad Pro" w:hAnsi="Myriad Pro"/>
          <w:sz w:val="22"/>
          <w:szCs w:val="22"/>
        </w:rPr>
        <w:t>“</w:t>
      </w:r>
      <w:r w:rsidRPr="008A7840">
        <w:rPr>
          <w:rFonts w:ascii="Myriad Pro" w:hAnsi="Myriad Pro"/>
          <w:sz w:val="22"/>
          <w:szCs w:val="22"/>
        </w:rPr>
        <w:t xml:space="preserve"> </w:t>
      </w:r>
      <w:r>
        <w:rPr>
          <w:rFonts w:ascii="Myriad Pro" w:hAnsi="Myriad Pro"/>
          <w:sz w:val="22"/>
          <w:szCs w:val="22"/>
        </w:rPr>
        <w:t xml:space="preserve">diesen </w:t>
      </w:r>
      <w:r w:rsidRPr="008A7840">
        <w:rPr>
          <w:rFonts w:ascii="Myriad Pro" w:hAnsi="Myriad Pro"/>
          <w:sz w:val="22"/>
          <w:szCs w:val="22"/>
        </w:rPr>
        <w:t xml:space="preserve">Ansatz </w:t>
      </w:r>
      <w:r>
        <w:rPr>
          <w:rFonts w:ascii="Myriad Pro" w:hAnsi="Myriad Pro"/>
          <w:sz w:val="22"/>
          <w:szCs w:val="22"/>
        </w:rPr>
        <w:t xml:space="preserve">im Detail </w:t>
      </w:r>
      <w:r w:rsidRPr="008A7840">
        <w:rPr>
          <w:rFonts w:ascii="Myriad Pro" w:hAnsi="Myriad Pro"/>
          <w:sz w:val="22"/>
          <w:szCs w:val="22"/>
        </w:rPr>
        <w:t xml:space="preserve">vor. </w:t>
      </w:r>
      <w:r>
        <w:rPr>
          <w:rFonts w:ascii="Myriad Pro" w:hAnsi="Myriad Pro"/>
          <w:sz w:val="22"/>
          <w:szCs w:val="22"/>
        </w:rPr>
        <w:t>E</w:t>
      </w:r>
      <w:r w:rsidR="00025DFD" w:rsidRPr="008A7840">
        <w:rPr>
          <w:rFonts w:ascii="Myriad Pro" w:hAnsi="Myriad Pro"/>
          <w:sz w:val="22"/>
          <w:szCs w:val="22"/>
        </w:rPr>
        <w:t>xperten aus</w:t>
      </w:r>
      <w:r>
        <w:rPr>
          <w:rFonts w:ascii="Myriad Pro" w:hAnsi="Myriad Pro"/>
          <w:sz w:val="22"/>
          <w:szCs w:val="22"/>
        </w:rPr>
        <w:t xml:space="preserve"> den</w:t>
      </w:r>
      <w:r w:rsidR="00025DFD" w:rsidRPr="008A7840">
        <w:rPr>
          <w:rFonts w:ascii="Myriad Pro" w:hAnsi="Myriad Pro"/>
          <w:sz w:val="22"/>
          <w:szCs w:val="22"/>
        </w:rPr>
        <w:t xml:space="preserve"> drei Bereichen Kognitionswissenschaften, Informationsanalyse </w:t>
      </w:r>
      <w:r w:rsidR="00114F70">
        <w:rPr>
          <w:rFonts w:ascii="Myriad Pro" w:hAnsi="Myriad Pro"/>
          <w:sz w:val="22"/>
          <w:szCs w:val="22"/>
        </w:rPr>
        <w:t>&amp;</w:t>
      </w:r>
      <w:r w:rsidR="00114F70" w:rsidRPr="008A7840">
        <w:rPr>
          <w:rFonts w:ascii="Myriad Pro" w:hAnsi="Myriad Pro"/>
          <w:sz w:val="22"/>
          <w:szCs w:val="22"/>
        </w:rPr>
        <w:t xml:space="preserve"> </w:t>
      </w:r>
      <w:proofErr w:type="spellStart"/>
      <w:r w:rsidR="00025DFD" w:rsidRPr="008A7840">
        <w:rPr>
          <w:rFonts w:ascii="Myriad Pro" w:hAnsi="Myriad Pro"/>
          <w:sz w:val="22"/>
          <w:szCs w:val="22"/>
        </w:rPr>
        <w:t>Retrieval</w:t>
      </w:r>
      <w:proofErr w:type="spellEnd"/>
      <w:r w:rsidR="00025DFD" w:rsidRPr="008A7840">
        <w:rPr>
          <w:rFonts w:ascii="Myriad Pro" w:hAnsi="Myriad Pro"/>
          <w:sz w:val="22"/>
          <w:szCs w:val="22"/>
        </w:rPr>
        <w:t xml:space="preserve"> sowie Wissensmanagement </w:t>
      </w:r>
      <w:r>
        <w:rPr>
          <w:rFonts w:ascii="Myriad Pro" w:hAnsi="Myriad Pro"/>
          <w:sz w:val="22"/>
          <w:szCs w:val="22"/>
        </w:rPr>
        <w:t xml:space="preserve">arbeiten dabei </w:t>
      </w:r>
      <w:r w:rsidR="00025DFD" w:rsidRPr="008A7840">
        <w:rPr>
          <w:rFonts w:ascii="Myriad Pro" w:hAnsi="Myriad Pro"/>
          <w:sz w:val="22"/>
          <w:szCs w:val="22"/>
        </w:rPr>
        <w:t>eng zusammen.</w:t>
      </w:r>
    </w:p>
    <w:p w14:paraId="502CD930" w14:textId="77777777" w:rsidR="008A7840" w:rsidRPr="008A7840" w:rsidRDefault="008A7840" w:rsidP="008A7840">
      <w:pPr>
        <w:jc w:val="both"/>
        <w:rPr>
          <w:rFonts w:ascii="Myriad Pro" w:hAnsi="Myriad Pro"/>
          <w:sz w:val="22"/>
          <w:szCs w:val="22"/>
        </w:rPr>
      </w:pPr>
    </w:p>
    <w:p w14:paraId="406B0244" w14:textId="16942228" w:rsidR="007F0F9F" w:rsidRPr="008A7840" w:rsidRDefault="00025DFD" w:rsidP="00095258">
      <w:pPr>
        <w:jc w:val="both"/>
        <w:rPr>
          <w:b/>
          <w:bCs/>
          <w:sz w:val="22"/>
          <w:szCs w:val="22"/>
        </w:rPr>
      </w:pPr>
      <w:r w:rsidRPr="008A7840">
        <w:rPr>
          <w:rFonts w:ascii="Myriad Pro" w:hAnsi="Myriad Pro"/>
          <w:sz w:val="22"/>
          <w:szCs w:val="22"/>
        </w:rPr>
        <w:t>Was hat „Working Out Loud“ mit Wissensmanagement, digitalem Lernen und virtueller</w:t>
      </w:r>
      <w:r w:rsidR="008A7840">
        <w:rPr>
          <w:rFonts w:ascii="Myriad Pro" w:hAnsi="Myriad Pro"/>
          <w:sz w:val="22"/>
          <w:szCs w:val="22"/>
        </w:rPr>
        <w:t xml:space="preserve"> </w:t>
      </w:r>
      <w:r w:rsidRPr="008A7840">
        <w:rPr>
          <w:rFonts w:ascii="Myriad Pro" w:hAnsi="Myriad Pro"/>
          <w:sz w:val="22"/>
          <w:szCs w:val="22"/>
        </w:rPr>
        <w:t xml:space="preserve">Führung zu tun? </w:t>
      </w:r>
      <w:r w:rsidR="008A7840">
        <w:rPr>
          <w:rFonts w:ascii="Myriad Pro" w:hAnsi="Myriad Pro"/>
          <w:sz w:val="22"/>
          <w:szCs w:val="22"/>
        </w:rPr>
        <w:t>Lukas Fütterer</w:t>
      </w:r>
      <w:r w:rsidRPr="008A7840">
        <w:rPr>
          <w:rFonts w:ascii="Myriad Pro" w:hAnsi="Myriad Pro"/>
          <w:sz w:val="22"/>
          <w:szCs w:val="22"/>
        </w:rPr>
        <w:t xml:space="preserve"> war bei der Daimler AG federführend bei der Etablierung von Working</w:t>
      </w:r>
      <w:r w:rsidR="00114F70">
        <w:rPr>
          <w:rFonts w:ascii="Myriad Pro" w:hAnsi="Myriad Pro"/>
          <w:sz w:val="22"/>
          <w:szCs w:val="22"/>
        </w:rPr>
        <w:t>-</w:t>
      </w:r>
      <w:r w:rsidRPr="008A7840">
        <w:rPr>
          <w:rFonts w:ascii="Myriad Pro" w:hAnsi="Myriad Pro"/>
          <w:sz w:val="22"/>
          <w:szCs w:val="22"/>
        </w:rPr>
        <w:t>Out</w:t>
      </w:r>
      <w:r w:rsidR="00114F70">
        <w:rPr>
          <w:rFonts w:ascii="Myriad Pro" w:hAnsi="Myriad Pro"/>
          <w:sz w:val="22"/>
          <w:szCs w:val="22"/>
        </w:rPr>
        <w:t>-</w:t>
      </w:r>
      <w:r w:rsidRPr="008A7840">
        <w:rPr>
          <w:rFonts w:ascii="Myriad Pro" w:hAnsi="Myriad Pro"/>
          <w:sz w:val="22"/>
          <w:szCs w:val="22"/>
        </w:rPr>
        <w:t>Loud-Circles und hat zahlreiche weitere Unternehmen auf dem Weg zu einer flexibleren Lernorga</w:t>
      </w:r>
      <w:r w:rsidR="008A7840">
        <w:rPr>
          <w:rFonts w:ascii="Myriad Pro" w:hAnsi="Myriad Pro"/>
          <w:sz w:val="22"/>
          <w:szCs w:val="22"/>
        </w:rPr>
        <w:t xml:space="preserve">nisation begleitet. Er gibt einen </w:t>
      </w:r>
      <w:r w:rsidRPr="008A7840">
        <w:rPr>
          <w:rFonts w:ascii="Myriad Pro" w:hAnsi="Myriad Pro"/>
          <w:sz w:val="22"/>
          <w:szCs w:val="22"/>
        </w:rPr>
        <w:t xml:space="preserve">Einblick in das Wie, Was und Warum, zeigt Erfolgskriterien, aber auch </w:t>
      </w:r>
      <w:r w:rsidR="00717A11" w:rsidRPr="008A7840">
        <w:rPr>
          <w:rFonts w:ascii="Myriad Pro" w:hAnsi="Myriad Pro"/>
          <w:sz w:val="22"/>
          <w:szCs w:val="22"/>
        </w:rPr>
        <w:t>Stolpersteine der</w:t>
      </w:r>
      <w:r w:rsidRPr="008A7840">
        <w:rPr>
          <w:rFonts w:ascii="Myriad Pro" w:hAnsi="Myriad Pro"/>
          <w:sz w:val="22"/>
          <w:szCs w:val="22"/>
        </w:rPr>
        <w:t xml:space="preserve"> Lernmethode auf. Den Mehrwert auf individueller sowie Unternehmensebene erfahren Sie anhand verschiedener Beispiele aus der Praxis.</w:t>
      </w:r>
    </w:p>
    <w:p w14:paraId="48C2FBBF" w14:textId="7B40B8A2" w:rsidR="00025DFD" w:rsidRDefault="00025DFD" w:rsidP="00095258">
      <w:pPr>
        <w:jc w:val="both"/>
        <w:rPr>
          <w:rStyle w:val="Fett"/>
          <w:rFonts w:ascii="Myriad Pro" w:hAnsi="Myriad Pro"/>
          <w:color w:val="333333"/>
        </w:rPr>
      </w:pPr>
    </w:p>
    <w:p w14:paraId="7CF80E6B" w14:textId="77777777" w:rsidR="00025DFD" w:rsidRPr="00797CE4" w:rsidRDefault="00025DFD" w:rsidP="00095258">
      <w:pPr>
        <w:jc w:val="both"/>
        <w:rPr>
          <w:rStyle w:val="Fett"/>
          <w:rFonts w:ascii="Myriad Pro" w:hAnsi="Myriad Pro"/>
          <w:color w:val="333333"/>
        </w:rPr>
      </w:pPr>
    </w:p>
    <w:p w14:paraId="6442C1B1" w14:textId="77777777" w:rsidR="005B1B9B" w:rsidRPr="00797CE4" w:rsidRDefault="005B1B9B" w:rsidP="002E0D02">
      <w:pPr>
        <w:spacing w:line="276" w:lineRule="auto"/>
        <w:rPr>
          <w:rFonts w:ascii="Myriad Pro" w:hAnsi="Myriad Pro" w:cs="Arial"/>
          <w:color w:val="000000" w:themeColor="text1"/>
          <w:szCs w:val="32"/>
        </w:rPr>
      </w:pPr>
      <w:r w:rsidRPr="00797CE4">
        <w:rPr>
          <w:rFonts w:ascii="Myriad Pro" w:hAnsi="Myriad Pro" w:cs="Arial"/>
          <w:b/>
          <w:bCs/>
          <w:color w:val="000000" w:themeColor="text1"/>
          <w:szCs w:val="32"/>
        </w:rPr>
        <w:t>Programm im Detail</w:t>
      </w:r>
      <w:r w:rsidRPr="00797CE4">
        <w:rPr>
          <w:rFonts w:ascii="Myriad Pro" w:hAnsi="Myriad Pro" w:cs="Arial"/>
          <w:color w:val="000000" w:themeColor="text1"/>
          <w:szCs w:val="32"/>
        </w:rPr>
        <w:t>:</w:t>
      </w:r>
    </w:p>
    <w:p w14:paraId="1E4AFA3E" w14:textId="3D6ED53F" w:rsidR="002D7F1F" w:rsidRDefault="002D7F1F" w:rsidP="00797CE4">
      <w:pPr>
        <w:ind w:left="360"/>
        <w:jc w:val="both"/>
        <w:rPr>
          <w:rFonts w:ascii="Myriad Pro" w:hAnsi="Myriad Pro" w:cs="Arial"/>
          <w:i/>
          <w:color w:val="000000" w:themeColor="text1"/>
          <w:sz w:val="20"/>
          <w:szCs w:val="32"/>
        </w:rPr>
      </w:pPr>
    </w:p>
    <w:p w14:paraId="0B8EFEE8" w14:textId="2CBDB9A0" w:rsidR="002D7F1F" w:rsidRPr="002D7F1F" w:rsidRDefault="002D7F1F" w:rsidP="002D7F1F">
      <w:pPr>
        <w:numPr>
          <w:ilvl w:val="0"/>
          <w:numId w:val="5"/>
        </w:numPr>
        <w:jc w:val="both"/>
        <w:rPr>
          <w:rFonts w:ascii="Myriad Pro" w:hAnsi="Myriad Pro"/>
          <w:b/>
          <w:sz w:val="22"/>
        </w:rPr>
      </w:pPr>
      <w:r w:rsidRPr="002D7F1F">
        <w:rPr>
          <w:rFonts w:ascii="Myriad Pro" w:hAnsi="Myriad Pro"/>
          <w:b/>
          <w:bCs/>
          <w:sz w:val="22"/>
        </w:rPr>
        <w:t>Mock-up</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Agiles Sprintlernen</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 xml:space="preserve">(Gabriele </w:t>
      </w:r>
      <w:proofErr w:type="spellStart"/>
      <w:r w:rsidRPr="002D7F1F">
        <w:rPr>
          <w:rFonts w:ascii="Myriad Pro" w:hAnsi="Myriad Pro"/>
          <w:bCs/>
          <w:i/>
          <w:iCs/>
          <w:sz w:val="22"/>
        </w:rPr>
        <w:t>Korge</w:t>
      </w:r>
      <w:proofErr w:type="spellEnd"/>
      <w:r w:rsidRPr="002D7F1F">
        <w:rPr>
          <w:rFonts w:ascii="Myriad Pro" w:hAnsi="Myriad Pro"/>
          <w:bCs/>
          <w:i/>
          <w:iCs/>
          <w:sz w:val="22"/>
        </w:rPr>
        <w:t>, Fraunhofer IAO)</w:t>
      </w:r>
    </w:p>
    <w:p w14:paraId="07D5CE65" w14:textId="24A9E8DC" w:rsidR="002D7F1F" w:rsidRPr="002D7F1F" w:rsidRDefault="002D7F1F" w:rsidP="002D7F1F">
      <w:pPr>
        <w:numPr>
          <w:ilvl w:val="0"/>
          <w:numId w:val="5"/>
        </w:numPr>
        <w:jc w:val="both"/>
        <w:rPr>
          <w:rFonts w:ascii="Myriad Pro" w:hAnsi="Myriad Pro"/>
          <w:b/>
          <w:sz w:val="22"/>
        </w:rPr>
      </w:pPr>
      <w:r w:rsidRPr="002D7F1F">
        <w:rPr>
          <w:rFonts w:ascii="Myriad Pro" w:hAnsi="Myriad Pro"/>
          <w:b/>
          <w:bCs/>
          <w:sz w:val="22"/>
        </w:rPr>
        <w:t>Foresight</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Gezieltes Vergessen: hin zum Computer, der sich selbst aufräumt</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(Christian Jilek, Deutsches Forschungszentrum</w:t>
      </w:r>
      <w:r>
        <w:rPr>
          <w:rFonts w:ascii="Myriad Pro" w:hAnsi="Myriad Pro"/>
          <w:bCs/>
          <w:i/>
          <w:iCs/>
          <w:sz w:val="22"/>
        </w:rPr>
        <w:t xml:space="preserve"> </w:t>
      </w:r>
      <w:r w:rsidRPr="002D7F1F">
        <w:rPr>
          <w:rFonts w:ascii="Myriad Pro" w:hAnsi="Myriad Pro"/>
          <w:bCs/>
          <w:i/>
          <w:iCs/>
          <w:sz w:val="22"/>
        </w:rPr>
        <w:t>für Künstliche Intelligenz (DFKI) GmbH)</w:t>
      </w:r>
    </w:p>
    <w:p w14:paraId="305BB070" w14:textId="143D1C4C" w:rsidR="002D7F1F" w:rsidRPr="002D7F1F" w:rsidRDefault="002D7F1F" w:rsidP="002D7F1F">
      <w:pPr>
        <w:numPr>
          <w:ilvl w:val="0"/>
          <w:numId w:val="5"/>
        </w:numPr>
        <w:jc w:val="both"/>
        <w:rPr>
          <w:rFonts w:ascii="Myriad Pro" w:hAnsi="Myriad Pro"/>
          <w:bCs/>
          <w:sz w:val="22"/>
        </w:rPr>
      </w:pPr>
      <w:r w:rsidRPr="002D7F1F">
        <w:rPr>
          <w:rFonts w:ascii="Myriad Pro" w:hAnsi="Myriad Pro"/>
          <w:b/>
          <w:bCs/>
          <w:sz w:val="22"/>
        </w:rPr>
        <w:t>Best Practice</w:t>
      </w:r>
      <w:r w:rsidRPr="002D7F1F">
        <w:rPr>
          <w:rFonts w:ascii="Myriad Pro" w:hAnsi="Myriad Pro"/>
          <w:b/>
          <w:sz w:val="22"/>
        </w:rPr>
        <w:t xml:space="preserve"> </w:t>
      </w:r>
      <w:r w:rsidR="008157E5">
        <w:rPr>
          <w:rFonts w:ascii="Myriad Pro" w:hAnsi="Myriad Pro"/>
          <w:b/>
          <w:sz w:val="22"/>
        </w:rPr>
        <w:t>„</w:t>
      </w:r>
      <w:r w:rsidRPr="002D7F1F">
        <w:rPr>
          <w:rFonts w:ascii="Myriad Pro" w:hAnsi="Myriad Pro"/>
          <w:b/>
          <w:sz w:val="22"/>
        </w:rPr>
        <w:t>Working Out Loud – selbstorganisiertes Arbeiten und Lernen</w:t>
      </w:r>
      <w:r w:rsidR="008157E5">
        <w:rPr>
          <w:rFonts w:ascii="Myriad Pro" w:hAnsi="Myriad Pro"/>
          <w:b/>
          <w:sz w:val="22"/>
        </w:rPr>
        <w:t>“</w:t>
      </w:r>
      <w:r w:rsidRPr="002D7F1F">
        <w:rPr>
          <w:rFonts w:ascii="Myriad Pro" w:hAnsi="Myriad Pro"/>
          <w:b/>
          <w:sz w:val="22"/>
        </w:rPr>
        <w:t xml:space="preserve"> </w:t>
      </w:r>
      <w:r w:rsidRPr="002D7F1F">
        <w:rPr>
          <w:rFonts w:ascii="Myriad Pro" w:hAnsi="Myriad Pro"/>
          <w:bCs/>
          <w:i/>
          <w:iCs/>
          <w:sz w:val="22"/>
        </w:rPr>
        <w:t>(Lukas Fütterer,</w:t>
      </w:r>
      <w:r>
        <w:rPr>
          <w:rFonts w:ascii="Myriad Pro" w:hAnsi="Myriad Pro"/>
          <w:bCs/>
          <w:i/>
          <w:iCs/>
          <w:sz w:val="22"/>
        </w:rPr>
        <w:t xml:space="preserve"> </w:t>
      </w:r>
      <w:proofErr w:type="spellStart"/>
      <w:r w:rsidRPr="002D7F1F">
        <w:rPr>
          <w:rFonts w:ascii="Myriad Pro" w:hAnsi="Myriad Pro"/>
          <w:bCs/>
          <w:i/>
          <w:iCs/>
          <w:sz w:val="22"/>
        </w:rPr>
        <w:t>MountainMinds</w:t>
      </w:r>
      <w:proofErr w:type="spellEnd"/>
      <w:r w:rsidRPr="002D7F1F">
        <w:rPr>
          <w:rFonts w:ascii="Myriad Pro" w:hAnsi="Myriad Pro"/>
          <w:bCs/>
          <w:i/>
          <w:iCs/>
          <w:sz w:val="22"/>
        </w:rPr>
        <w:t xml:space="preserve"> GbR /</w:t>
      </w:r>
      <w:r>
        <w:rPr>
          <w:rFonts w:ascii="Myriad Pro" w:hAnsi="Myriad Pro"/>
          <w:bCs/>
          <w:i/>
          <w:iCs/>
          <w:sz w:val="22"/>
        </w:rPr>
        <w:t xml:space="preserve"> </w:t>
      </w:r>
      <w:r w:rsidRPr="002D7F1F">
        <w:rPr>
          <w:rFonts w:ascii="Myriad Pro" w:hAnsi="Myriad Pro"/>
          <w:bCs/>
          <w:i/>
          <w:iCs/>
          <w:sz w:val="22"/>
        </w:rPr>
        <w:t>Daimler AG)</w:t>
      </w:r>
    </w:p>
    <w:p w14:paraId="5FF7989E" w14:textId="77777777" w:rsidR="002D7F1F" w:rsidRPr="002D7F1F" w:rsidRDefault="002D7F1F" w:rsidP="00797CE4">
      <w:pPr>
        <w:ind w:left="360"/>
        <w:jc w:val="both"/>
        <w:rPr>
          <w:rFonts w:ascii="Myriad Pro" w:hAnsi="Myriad Pro"/>
          <w:bCs/>
          <w:sz w:val="22"/>
        </w:rPr>
      </w:pPr>
    </w:p>
    <w:p w14:paraId="2C656ED7" w14:textId="77777777" w:rsidR="00797CE4" w:rsidRDefault="00797CE4" w:rsidP="0085130D">
      <w:pPr>
        <w:jc w:val="both"/>
        <w:rPr>
          <w:rFonts w:ascii="Myriad Pro" w:hAnsi="Myriad Pro"/>
        </w:rPr>
      </w:pPr>
    </w:p>
    <w:p w14:paraId="4A59E960" w14:textId="5E626478" w:rsidR="0085130D" w:rsidRPr="00797CE4" w:rsidRDefault="00DF77A3" w:rsidP="0085130D">
      <w:pPr>
        <w:jc w:val="both"/>
        <w:rPr>
          <w:rFonts w:ascii="Myriad Pro" w:hAnsi="Myriad Pro" w:cs="Calibri"/>
          <w:color w:val="000000"/>
          <w:sz w:val="22"/>
          <w:szCs w:val="22"/>
        </w:rPr>
      </w:pPr>
      <w:hyperlink r:id="rId9" w:history="1">
        <w:r w:rsidR="00BA794F" w:rsidRPr="00797CE4">
          <w:rPr>
            <w:rStyle w:val="Hyperlink"/>
            <w:rFonts w:ascii="Myriad Pro" w:hAnsi="Myriad Pro" w:cs="Calibri"/>
            <w:sz w:val="22"/>
            <w:szCs w:val="22"/>
          </w:rPr>
          <w:t>Hier</w:t>
        </w:r>
      </w:hyperlink>
      <w:r w:rsidR="00BA794F" w:rsidRPr="00797CE4">
        <w:rPr>
          <w:rFonts w:ascii="Myriad Pro" w:hAnsi="Myriad Pro" w:cs="Calibri"/>
          <w:color w:val="000000"/>
          <w:sz w:val="22"/>
          <w:szCs w:val="22"/>
        </w:rPr>
        <w:t xml:space="preserve"> </w:t>
      </w:r>
      <w:r w:rsidR="0085130D" w:rsidRPr="00797CE4">
        <w:rPr>
          <w:rFonts w:ascii="Myriad Pro" w:hAnsi="Myriad Pro" w:cs="Calibri"/>
          <w:color w:val="000000"/>
          <w:sz w:val="22"/>
          <w:szCs w:val="22"/>
        </w:rPr>
        <w:t>finden Sie detaillierte Information</w:t>
      </w:r>
      <w:r w:rsidR="00FD1F5E" w:rsidRPr="00797CE4">
        <w:rPr>
          <w:rFonts w:ascii="Myriad Pro" w:hAnsi="Myriad Pro" w:cs="Calibri"/>
          <w:color w:val="000000"/>
          <w:sz w:val="22"/>
          <w:szCs w:val="22"/>
        </w:rPr>
        <w:t>en</w:t>
      </w:r>
      <w:r w:rsidR="0085130D" w:rsidRPr="00797CE4">
        <w:rPr>
          <w:rFonts w:ascii="Myriad Pro" w:hAnsi="Myriad Pro" w:cs="Calibri"/>
          <w:color w:val="000000"/>
          <w:sz w:val="22"/>
          <w:szCs w:val="22"/>
        </w:rPr>
        <w:t xml:space="preserve"> </w:t>
      </w:r>
      <w:r w:rsidR="00B66E0F" w:rsidRPr="00797CE4">
        <w:rPr>
          <w:rFonts w:ascii="Myriad Pro" w:hAnsi="Myriad Pro" w:cs="Calibri"/>
          <w:color w:val="000000"/>
          <w:sz w:val="22"/>
          <w:szCs w:val="22"/>
        </w:rPr>
        <w:t xml:space="preserve">zum HR-Expertenforum </w:t>
      </w:r>
      <w:r w:rsidR="008157E5" w:rsidRPr="00797CE4">
        <w:rPr>
          <w:rFonts w:ascii="Myriad Pro" w:hAnsi="Myriad Pro" w:cs="Calibri"/>
          <w:color w:val="000000"/>
          <w:sz w:val="22"/>
          <w:szCs w:val="22"/>
        </w:rPr>
        <w:t>20</w:t>
      </w:r>
      <w:r w:rsidR="008157E5">
        <w:rPr>
          <w:rFonts w:ascii="Myriad Pro" w:hAnsi="Myriad Pro" w:cs="Calibri"/>
          <w:color w:val="000000"/>
          <w:sz w:val="22"/>
          <w:szCs w:val="22"/>
        </w:rPr>
        <w:t>20</w:t>
      </w:r>
      <w:r w:rsidR="008157E5" w:rsidRPr="00797CE4">
        <w:rPr>
          <w:rFonts w:ascii="Myriad Pro" w:hAnsi="Myriad Pro" w:cs="Calibri"/>
          <w:color w:val="000000"/>
          <w:sz w:val="22"/>
          <w:szCs w:val="22"/>
        </w:rPr>
        <w:t xml:space="preserve"> </w:t>
      </w:r>
      <w:r w:rsidR="0085130D" w:rsidRPr="00797CE4">
        <w:rPr>
          <w:rFonts w:ascii="Myriad Pro" w:hAnsi="Myriad Pro" w:cs="Calibri"/>
          <w:color w:val="000000"/>
          <w:sz w:val="22"/>
          <w:szCs w:val="22"/>
        </w:rPr>
        <w:t xml:space="preserve">(Teilnahme kostenfrei, Anmeldung unter: </w:t>
      </w:r>
      <w:hyperlink r:id="rId10" w:history="1">
        <w:r w:rsidR="00B66E0F" w:rsidRPr="008157E5">
          <w:rPr>
            <w:rStyle w:val="Hyperlink"/>
            <w:rFonts w:ascii="Myriad Pro" w:hAnsi="Myriad Pro" w:cs="Calibri"/>
            <w:sz w:val="22"/>
            <w:szCs w:val="22"/>
          </w:rPr>
          <w:t>https://eveeno.com/HR-Expertenforum-</w:t>
        </w:r>
        <w:r w:rsidR="008157E5" w:rsidRPr="008157E5">
          <w:rPr>
            <w:rStyle w:val="Hyperlink"/>
            <w:rFonts w:ascii="Myriad Pro" w:hAnsi="Myriad Pro" w:cs="Calibri"/>
            <w:sz w:val="22"/>
            <w:szCs w:val="22"/>
          </w:rPr>
          <w:t>2020</w:t>
        </w:r>
      </w:hyperlink>
      <w:r w:rsidR="0085130D" w:rsidRPr="00797CE4">
        <w:rPr>
          <w:rFonts w:ascii="Myriad Pro" w:hAnsi="Myriad Pro" w:cs="Calibri"/>
          <w:color w:val="000000"/>
          <w:sz w:val="22"/>
          <w:szCs w:val="22"/>
        </w:rPr>
        <w:t>).</w:t>
      </w:r>
    </w:p>
    <w:p w14:paraId="14DEEFD6" w14:textId="77777777" w:rsidR="002D7F1F" w:rsidRDefault="002D7F1F" w:rsidP="002D7F1F">
      <w:pPr>
        <w:jc w:val="both"/>
        <w:rPr>
          <w:rFonts w:ascii="Myriad Pro" w:hAnsi="Myriad Pro"/>
          <w:sz w:val="22"/>
          <w:szCs w:val="22"/>
        </w:rPr>
      </w:pPr>
    </w:p>
    <w:p w14:paraId="0906FCD6" w14:textId="338BCA5C" w:rsidR="002D7F1F" w:rsidRPr="002D7F1F" w:rsidRDefault="002D7F1F" w:rsidP="002D7F1F">
      <w:pPr>
        <w:jc w:val="both"/>
        <w:rPr>
          <w:rFonts w:ascii="Myriad Pro" w:hAnsi="Myriad Pro"/>
          <w:sz w:val="22"/>
          <w:szCs w:val="22"/>
        </w:rPr>
      </w:pPr>
      <w:r w:rsidRPr="002D7F1F">
        <w:rPr>
          <w:rFonts w:ascii="Myriad Pro" w:hAnsi="Myriad Pro"/>
          <w:sz w:val="22"/>
          <w:szCs w:val="22"/>
        </w:rPr>
        <w:t>Mit dem jährlichen „Human-Resources-Expertenforum“ unterstützen wir nicht nur die branchenübergreifende Vernetzung in unserer Region, sondern ermöglichen Sensorik-Akteuren, ihr Wissen auch über die Grenzen der Technologie hinaus zu erweitern. Nach kurzen Impulsen bundesweiter Experten und Best Practices zu aktuellen und künftigen Themen der modernen Arbeitswelt lassen wir Sie in einer interaktiven Kommunikationseinheit zu Wort kommen.</w:t>
      </w:r>
    </w:p>
    <w:p w14:paraId="0589CE5D" w14:textId="77777777" w:rsidR="008157E5" w:rsidRDefault="008157E5" w:rsidP="002D7F1F">
      <w:pPr>
        <w:jc w:val="both"/>
        <w:rPr>
          <w:rFonts w:ascii="Myriad Pro" w:hAnsi="Myriad Pro"/>
          <w:sz w:val="22"/>
          <w:szCs w:val="22"/>
        </w:rPr>
      </w:pPr>
    </w:p>
    <w:p w14:paraId="3B046B0E" w14:textId="647C1390" w:rsidR="002D7F1F" w:rsidRPr="004550BC" w:rsidRDefault="002D7F1F" w:rsidP="002D7F1F">
      <w:pPr>
        <w:jc w:val="both"/>
        <w:rPr>
          <w:rFonts w:ascii="Myriad Pro" w:hAnsi="Myriad Pro"/>
          <w:sz w:val="22"/>
          <w:szCs w:val="22"/>
        </w:rPr>
      </w:pPr>
      <w:r w:rsidRPr="002D7F1F">
        <w:rPr>
          <w:rFonts w:ascii="Myriad Pro" w:hAnsi="Myriad Pro"/>
          <w:sz w:val="22"/>
          <w:szCs w:val="22"/>
        </w:rPr>
        <w:t>Zielgruppe</w:t>
      </w:r>
      <w:r w:rsidR="008157E5">
        <w:rPr>
          <w:rFonts w:ascii="Myriad Pro" w:hAnsi="Myriad Pro"/>
          <w:sz w:val="22"/>
          <w:szCs w:val="22"/>
        </w:rPr>
        <w:t xml:space="preserve">: </w:t>
      </w:r>
      <w:r w:rsidRPr="002D7F1F">
        <w:rPr>
          <w:rFonts w:ascii="Myriad Pro" w:hAnsi="Myriad Pro"/>
          <w:sz w:val="22"/>
          <w:szCs w:val="22"/>
        </w:rPr>
        <w:t>Geschäftsführer,</w:t>
      </w:r>
      <w:r w:rsidR="00717A11">
        <w:rPr>
          <w:rFonts w:ascii="Myriad Pro" w:hAnsi="Myriad Pro"/>
          <w:sz w:val="22"/>
          <w:szCs w:val="22"/>
        </w:rPr>
        <w:t xml:space="preserve"> </w:t>
      </w:r>
      <w:r w:rsidRPr="002D7F1F">
        <w:rPr>
          <w:rFonts w:ascii="Myriad Pro" w:hAnsi="Myriad Pro"/>
          <w:sz w:val="22"/>
          <w:szCs w:val="22"/>
        </w:rPr>
        <w:t>Personalleiter</w:t>
      </w:r>
      <w:r w:rsidR="00717A11">
        <w:rPr>
          <w:rFonts w:ascii="Myriad Pro" w:hAnsi="Myriad Pro"/>
          <w:sz w:val="22"/>
          <w:szCs w:val="22"/>
        </w:rPr>
        <w:t xml:space="preserve"> </w:t>
      </w:r>
      <w:r w:rsidRPr="002D7F1F">
        <w:rPr>
          <w:rFonts w:ascii="Myriad Pro" w:hAnsi="Myriad Pro"/>
          <w:sz w:val="22"/>
          <w:szCs w:val="22"/>
        </w:rPr>
        <w:t>und -verantwortliche, HR-Experten</w:t>
      </w:r>
    </w:p>
    <w:p w14:paraId="765AD559" w14:textId="77777777" w:rsidR="00F25925" w:rsidRPr="00797CE4" w:rsidRDefault="00F25925" w:rsidP="008C4766">
      <w:pPr>
        <w:jc w:val="both"/>
        <w:rPr>
          <w:rFonts w:ascii="Myriad Pro" w:hAnsi="Myriad Pro"/>
          <w:b/>
          <w:sz w:val="22"/>
        </w:rPr>
      </w:pPr>
    </w:p>
    <w:p w14:paraId="15B7B07E" w14:textId="77777777" w:rsidR="00897BF2" w:rsidRPr="00797CE4" w:rsidRDefault="00BA794F" w:rsidP="008C4766">
      <w:pPr>
        <w:jc w:val="both"/>
        <w:rPr>
          <w:rFonts w:ascii="Myriad Pro" w:hAnsi="Myriad Pro"/>
          <w:b/>
          <w:sz w:val="22"/>
        </w:rPr>
      </w:pPr>
      <w:r w:rsidRPr="00797CE4">
        <w:rPr>
          <w:rFonts w:ascii="Myriad Pro" w:hAnsi="Myriad Pro"/>
          <w:b/>
          <w:sz w:val="22"/>
        </w:rPr>
        <w:t>Projekt CoDiCLUST: „</w:t>
      </w:r>
      <w:r w:rsidR="001F46E2" w:rsidRPr="00797CE4">
        <w:rPr>
          <w:rFonts w:ascii="Myriad Pro" w:hAnsi="Myriad Pro"/>
          <w:b/>
          <w:sz w:val="22"/>
        </w:rPr>
        <w:t>Digitales Lernen</w:t>
      </w:r>
      <w:r w:rsidRPr="00797CE4">
        <w:rPr>
          <w:rFonts w:ascii="Myriad Pro" w:hAnsi="Myriad Pro"/>
          <w:b/>
          <w:sz w:val="22"/>
        </w:rPr>
        <w:t>“ und die Entwicklung von Medienkompetenz im Sensorik-Netzwerk</w:t>
      </w:r>
    </w:p>
    <w:p w14:paraId="42FAA0AC" w14:textId="7F44034C" w:rsidR="00AF7F54" w:rsidRPr="00797CE4" w:rsidRDefault="0085130D" w:rsidP="00BD2DAD">
      <w:pPr>
        <w:jc w:val="both"/>
        <w:rPr>
          <w:rFonts w:ascii="Myriad Pro" w:hAnsi="Myriad Pro"/>
          <w:sz w:val="22"/>
        </w:rPr>
      </w:pPr>
      <w:bookmarkStart w:id="0" w:name="_GoBack"/>
      <w:r w:rsidRPr="00797CE4">
        <w:rPr>
          <w:rFonts w:ascii="Myriad Pro" w:hAnsi="Myriad Pro"/>
          <w:sz w:val="22"/>
          <w:szCs w:val="22"/>
        </w:rPr>
        <w:t xml:space="preserve">Im Sensorik-Netzwerk entsteht im Zuge des BMBF-geförderten Projekts CoDiCLUST eine neue Anlaufstelle für Fragen rund um das Thema „Digitales Lernen“. </w:t>
      </w:r>
      <w:r w:rsidR="0002229E">
        <w:rPr>
          <w:rFonts w:ascii="Myriad Pro" w:hAnsi="Myriad Pro"/>
          <w:sz w:val="22"/>
          <w:szCs w:val="22"/>
        </w:rPr>
        <w:t xml:space="preserve">Das </w:t>
      </w:r>
      <w:r w:rsidR="00BA4BDB">
        <w:rPr>
          <w:rFonts w:ascii="Myriad Pro" w:hAnsi="Myriad Pro"/>
          <w:color w:val="000000" w:themeColor="text1"/>
          <w:sz w:val="22"/>
          <w:szCs w:val="22"/>
        </w:rPr>
        <w:t>HR-</w:t>
      </w:r>
      <w:r w:rsidR="0002229E">
        <w:rPr>
          <w:rFonts w:ascii="Myriad Pro" w:hAnsi="Myriad Pro"/>
          <w:color w:val="000000" w:themeColor="text1"/>
          <w:sz w:val="22"/>
          <w:szCs w:val="22"/>
        </w:rPr>
        <w:t xml:space="preserve">Expertenforum </w:t>
      </w:r>
      <w:r w:rsidRPr="00797CE4">
        <w:rPr>
          <w:rFonts w:ascii="Myriad Pro" w:hAnsi="Myriad Pro"/>
          <w:color w:val="000000" w:themeColor="text1"/>
          <w:sz w:val="22"/>
          <w:szCs w:val="22"/>
        </w:rPr>
        <w:t xml:space="preserve">ist Teil dieses Projekts und </w:t>
      </w:r>
      <w:r w:rsidRPr="00797CE4">
        <w:rPr>
          <w:rStyle w:val="A5"/>
          <w:sz w:val="22"/>
          <w:szCs w:val="22"/>
        </w:rPr>
        <w:t xml:space="preserve">bietet eine Plattform für alle, die sich mit den Trends der Arbeitswelt aktiv auseinandersetzen und sich neue Impulse für die eigene Arbeit holen wollen. </w:t>
      </w:r>
      <w:r w:rsidR="009E4DEB" w:rsidRPr="00797CE4">
        <w:rPr>
          <w:rFonts w:ascii="Myriad Pro" w:hAnsi="Myriad Pro"/>
          <w:sz w:val="22"/>
        </w:rPr>
        <w:t>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w:t>
      </w:r>
    </w:p>
    <w:p w14:paraId="23F2CA97" w14:textId="77777777" w:rsidR="00AF7F54" w:rsidRPr="00797CE4" w:rsidRDefault="00AF7F54" w:rsidP="00BD2DAD">
      <w:pPr>
        <w:jc w:val="both"/>
        <w:rPr>
          <w:rFonts w:ascii="Myriad Pro" w:hAnsi="Myriad Pro"/>
          <w:sz w:val="22"/>
        </w:rPr>
      </w:pPr>
    </w:p>
    <w:p w14:paraId="3452D01C" w14:textId="77777777" w:rsidR="00BD2DAD" w:rsidRPr="00797CE4" w:rsidRDefault="00BD2DAD" w:rsidP="00BD2DAD">
      <w:pPr>
        <w:jc w:val="both"/>
        <w:rPr>
          <w:rFonts w:ascii="Myriad Pro" w:hAnsi="Myriad Pro" w:cs="Calibri"/>
          <w:i/>
          <w:color w:val="000000"/>
          <w:sz w:val="22"/>
          <w:szCs w:val="22"/>
        </w:rPr>
      </w:pPr>
      <w:r w:rsidRPr="00797CE4">
        <w:rPr>
          <w:rFonts w:ascii="Myriad Pro" w:hAnsi="Myriad Pro" w:cs="Calibri"/>
          <w:i/>
          <w:color w:val="000000"/>
          <w:sz w:val="22"/>
          <w:szCs w:val="22"/>
        </w:rPr>
        <w:t xml:space="preserve">Informationen </w:t>
      </w:r>
      <w:r w:rsidR="00AF7F54" w:rsidRPr="00797CE4">
        <w:rPr>
          <w:rFonts w:ascii="Myriad Pro" w:hAnsi="Myriad Pro" w:cs="Calibri"/>
          <w:i/>
          <w:color w:val="000000"/>
          <w:sz w:val="22"/>
          <w:szCs w:val="22"/>
        </w:rPr>
        <w:t xml:space="preserve">zum Projekt CoDiCLUST </w:t>
      </w:r>
      <w:r w:rsidRPr="00797CE4">
        <w:rPr>
          <w:rFonts w:ascii="Myriad Pro" w:hAnsi="Myriad Pro" w:cs="Calibri"/>
          <w:i/>
          <w:color w:val="000000"/>
          <w:sz w:val="22"/>
          <w:szCs w:val="22"/>
        </w:rPr>
        <w:t xml:space="preserve">auch unter: </w:t>
      </w:r>
      <w:hyperlink r:id="rId11" w:history="1">
        <w:r w:rsidRPr="00797CE4">
          <w:rPr>
            <w:rFonts w:ascii="Myriad Pro" w:hAnsi="Myriad Pro" w:cs="Calibri"/>
            <w:i/>
            <w:color w:val="000000"/>
            <w:sz w:val="22"/>
            <w:szCs w:val="22"/>
          </w:rPr>
          <w:t>www.codiclust.de</w:t>
        </w:r>
      </w:hyperlink>
    </w:p>
    <w:bookmarkEnd w:id="0"/>
    <w:p w14:paraId="58051583" w14:textId="77777777" w:rsidR="00E11879" w:rsidRPr="00797CE4" w:rsidRDefault="002E0D02" w:rsidP="002E0D02">
      <w:pPr>
        <w:spacing w:after="200" w:line="276" w:lineRule="auto"/>
        <w:rPr>
          <w:rFonts w:ascii="Myriad Pro" w:hAnsi="Myriad Pro" w:cs="Arial"/>
          <w:sz w:val="22"/>
        </w:rPr>
      </w:pPr>
      <w:r w:rsidRPr="00797CE4">
        <w:rPr>
          <w:rFonts w:ascii="Myriad Pro" w:hAnsi="Myriad Pro"/>
          <w:noProof/>
        </w:rPr>
        <w:lastRenderedPageBreak/>
        <mc:AlternateContent>
          <mc:Choice Requires="wpg">
            <w:drawing>
              <wp:anchor distT="0" distB="0" distL="114300" distR="114300" simplePos="0" relativeHeight="251661312" behindDoc="0" locked="0" layoutInCell="1" allowOverlap="1" wp14:anchorId="56171BD4" wp14:editId="4F937AAB">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1CC35047"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BEB72D0"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2A03FD2" w14:textId="77777777" w:rsidR="00E11879" w:rsidRPr="00F539D9" w:rsidRDefault="00E11879" w:rsidP="00E11879">
                              <w:pPr>
                                <w:pStyle w:val="Kontaktberschrift"/>
                                <w:jc w:val="left"/>
                                <w:rPr>
                                  <w:color w:val="000000" w:themeColor="text1"/>
                                </w:rPr>
                              </w:pPr>
                            </w:p>
                            <w:p w14:paraId="38BD4636"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503B672C" w14:textId="4217EB49" w:rsidR="00E11879" w:rsidRPr="008C4766" w:rsidRDefault="007E601B" w:rsidP="00E11879">
                              <w:pPr>
                                <w:pStyle w:val="Kopfzeile"/>
                                <w:tabs>
                                  <w:tab w:val="left" w:pos="5694"/>
                                  <w:tab w:val="left" w:pos="6396"/>
                                </w:tabs>
                                <w:rPr>
                                  <w:rFonts w:ascii="Myriad Pro" w:hAnsi="Myriad Pro"/>
                                  <w:sz w:val="20"/>
                                </w:rPr>
                              </w:pPr>
                              <w:r>
                                <w:rPr>
                                  <w:rFonts w:ascii="Myriad Pro" w:hAnsi="Myriad Pro"/>
                                  <w:sz w:val="20"/>
                                </w:rPr>
                                <w:t>Geschäftsführung</w:t>
                              </w:r>
                            </w:p>
                            <w:p w14:paraId="11F1EFDC"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8B7B7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470CC5C5" w14:textId="07D0DAE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717A11">
                                <w:rPr>
                                  <w:rFonts w:ascii="Myriad Pro" w:hAnsi="Myriad Pro"/>
                                  <w:sz w:val="20"/>
                                </w:rPr>
                                <w:t xml:space="preserve">      </w:t>
                              </w:r>
                              <w:r w:rsidRPr="00956F7D">
                                <w:rPr>
                                  <w:rFonts w:ascii="Myriad Pro" w:hAnsi="Myriad Pro"/>
                                  <w:sz w:val="20"/>
                                </w:rPr>
                                <w:t>+49 (0)941 63 09 16 - 13</w:t>
                              </w:r>
                            </w:p>
                            <w:p w14:paraId="500BF739" w14:textId="5755E693"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ail</w:t>
                              </w:r>
                              <w:r w:rsidR="00717A11">
                                <w:rPr>
                                  <w:rFonts w:ascii="Myriad Pro" w:hAnsi="Myriad Pro"/>
                                  <w:sz w:val="20"/>
                                </w:rPr>
                                <w:t xml:space="preserve">   </w:t>
                              </w:r>
                              <w:r w:rsidRPr="00956F7D">
                                <w:rPr>
                                  <w:rFonts w:ascii="Myriad Pro" w:hAnsi="Myriad Pro"/>
                                  <w:sz w:val="20"/>
                                </w:rPr>
                                <w:t xml:space="preserve">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Web</w:t>
                              </w:r>
                              <w:r w:rsidR="00717A11">
                                <w:rPr>
                                  <w:rFonts w:ascii="Myriad Pro" w:hAnsi="Myriad Pro"/>
                                  <w:sz w:val="20"/>
                                </w:rPr>
                                <w:t xml:space="preserve">     </w:t>
                              </w:r>
                              <w:r w:rsidR="00E11879" w:rsidRPr="00956F7D">
                                <w:rPr>
                                  <w:rFonts w:ascii="Myriad Pro" w:hAnsi="Myriad Pro"/>
                                  <w:sz w:val="20"/>
                                </w:rPr>
                                <w:t>www.sensorik-bayern.de</w:t>
                              </w:r>
                            </w:p>
                            <w:p w14:paraId="76182BAE"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9AiAMAAGE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x7Hj/I81Ag3Gy+W/oBD39YHv&#10;uOuN4z+H/VG4XDtFnf+M7v4A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Ak879AiAMAAGEJAAAOAAAAAAAAAAAAAAAA&#10;AC4CAABkcnMvZTJvRG9jLnhtbFBLAQItABQABgAIAAAAIQA++SRu4AAAAAkBAAAPAAAAAAAAAAAA&#10;AAAAAOIFAABkcnMvZG93bnJldi54bWxQSwUGAAAAAAQABADzAAAA7wYAAAAA&#10;">
                <v:rect id="Rechteck 16418" o:spid="_x0000_s1027" style="position:absolute;left:4651;width:25276;height:18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14:paraId="1CC35047"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0BEB72D0"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2A03FD2" w14:textId="77777777" w:rsidR="00E11879" w:rsidRPr="00F539D9" w:rsidRDefault="00E11879" w:rsidP="00E11879">
                        <w:pPr>
                          <w:pStyle w:val="Kontaktberschrift"/>
                          <w:jc w:val="left"/>
                          <w:rPr>
                            <w:color w:val="000000" w:themeColor="text1"/>
                          </w:rPr>
                        </w:pPr>
                      </w:p>
                      <w:p w14:paraId="38BD4636"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503B672C" w14:textId="4217EB49" w:rsidR="00E11879" w:rsidRPr="008C4766" w:rsidRDefault="007E601B" w:rsidP="00E11879">
                        <w:pPr>
                          <w:pStyle w:val="Kopfzeile"/>
                          <w:tabs>
                            <w:tab w:val="left" w:pos="5694"/>
                            <w:tab w:val="left" w:pos="6396"/>
                          </w:tabs>
                          <w:rPr>
                            <w:rFonts w:ascii="Myriad Pro" w:hAnsi="Myriad Pro"/>
                            <w:sz w:val="20"/>
                          </w:rPr>
                        </w:pPr>
                        <w:r>
                          <w:rPr>
                            <w:rFonts w:ascii="Myriad Pro" w:hAnsi="Myriad Pro"/>
                            <w:sz w:val="20"/>
                          </w:rPr>
                          <w:t>Geschäftsführung</w:t>
                        </w:r>
                      </w:p>
                      <w:p w14:paraId="11F1EFDC"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8B7B7B"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470CC5C5" w14:textId="07D0DAE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717A11">
                          <w:rPr>
                            <w:rFonts w:ascii="Myriad Pro" w:hAnsi="Myriad Pro"/>
                            <w:sz w:val="20"/>
                          </w:rPr>
                          <w:t xml:space="preserve">      </w:t>
                        </w:r>
                        <w:r w:rsidRPr="00956F7D">
                          <w:rPr>
                            <w:rFonts w:ascii="Myriad Pro" w:hAnsi="Myriad Pro"/>
                            <w:sz w:val="20"/>
                          </w:rPr>
                          <w:t>+49 (0)941 63 09 16 - 13</w:t>
                        </w:r>
                      </w:p>
                      <w:p w14:paraId="500BF739" w14:textId="5755E693"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ail</w:t>
                        </w:r>
                        <w:r w:rsidR="00717A11">
                          <w:rPr>
                            <w:rFonts w:ascii="Myriad Pro" w:hAnsi="Myriad Pro"/>
                            <w:sz w:val="20"/>
                          </w:rPr>
                          <w:t xml:space="preserve">   </w:t>
                        </w:r>
                        <w:r w:rsidRPr="00956F7D">
                          <w:rPr>
                            <w:rFonts w:ascii="Myriad Pro" w:hAnsi="Myriad Pro"/>
                            <w:sz w:val="20"/>
                          </w:rPr>
                          <w:t xml:space="preserve">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Web</w:t>
                        </w:r>
                        <w:r w:rsidR="00717A11">
                          <w:rPr>
                            <w:rFonts w:ascii="Myriad Pro" w:hAnsi="Myriad Pro"/>
                            <w:sz w:val="20"/>
                          </w:rPr>
                          <w:t xml:space="preserve">     </w:t>
                        </w:r>
                        <w:r w:rsidR="00E11879" w:rsidRPr="00956F7D">
                          <w:rPr>
                            <w:rFonts w:ascii="Myriad Pro" w:hAnsi="Myriad Pro"/>
                            <w:sz w:val="20"/>
                          </w:rPr>
                          <w:t>www.sensorik-bayern.de</w:t>
                        </w:r>
                      </w:p>
                      <w:p w14:paraId="76182BAE"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797CE4">
        <w:rPr>
          <w:rFonts w:ascii="Myriad Pro" w:hAnsi="Myriad Pro"/>
          <w:noProof/>
        </w:rPr>
        <mc:AlternateContent>
          <mc:Choice Requires="wpg">
            <w:drawing>
              <wp:anchor distT="0" distB="0" distL="114300" distR="114300" simplePos="0" relativeHeight="251667456" behindDoc="0" locked="0" layoutInCell="1" allowOverlap="1" wp14:anchorId="67D5C61D" wp14:editId="0F1E3821">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2B015" w14:textId="4C0A5723"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w:t>
                              </w:r>
                              <w:r w:rsidR="00717A11">
                                <w:rPr>
                                  <w:rFonts w:ascii="Myriad Pro" w:hAnsi="Myriad Pro"/>
                                  <w:color w:val="000000" w:themeColor="text1"/>
                                  <w:sz w:val="20"/>
                                  <w:szCs w:val="20"/>
                                </w:rPr>
                                <w:t>reich Sensorik. Mit seinen gut 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5C61D"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6C12B015" w14:textId="4C0A5723"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w:t>
                        </w:r>
                        <w:r w:rsidR="00717A11">
                          <w:rPr>
                            <w:rFonts w:ascii="Myriad Pro" w:hAnsi="Myriad Pro"/>
                            <w:color w:val="000000" w:themeColor="text1"/>
                            <w:sz w:val="20"/>
                            <w:szCs w:val="20"/>
                          </w:rPr>
                          <w:t>reich Sensorik. Mit seinen gut 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797CE4" w:rsidSect="002A72D6">
      <w:headerReference w:type="default"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7473A" w14:textId="77777777" w:rsidR="009C7809" w:rsidRDefault="009C7809" w:rsidP="008C4766">
      <w:r>
        <w:separator/>
      </w:r>
    </w:p>
  </w:endnote>
  <w:endnote w:type="continuationSeparator" w:id="0">
    <w:p w14:paraId="65CF95E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392CD"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60F1BE0E" wp14:editId="35150E21">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03CBE92D" wp14:editId="40BD0704">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2EC2E99D" wp14:editId="0688F89E">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1F7E3"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FB66AF0" wp14:editId="2431531A">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134DE517" wp14:editId="2E5A5243">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DF77A3">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F3976"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24460966" wp14:editId="2DE3590F">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05DC6779" wp14:editId="737A4A52">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358222ED" wp14:editId="5C82B0BE">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4B1C0"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DF77A3">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C0B8E" w14:textId="77777777" w:rsidR="009C7809" w:rsidRDefault="009C7809" w:rsidP="008C4766">
      <w:r>
        <w:separator/>
      </w:r>
    </w:p>
  </w:footnote>
  <w:footnote w:type="continuationSeparator" w:id="0">
    <w:p w14:paraId="6FAE2DC0" w14:textId="77777777" w:rsidR="009C7809" w:rsidRDefault="009C7809"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5641"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2522AF0A" wp14:editId="3EA1D193">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7A779D"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C6C31" w14:textId="68A0D9EA" w:rsidR="002A72D6" w:rsidRDefault="005B51F1">
    <w:pPr>
      <w:pStyle w:val="Kopfzeile"/>
    </w:pPr>
    <w:r>
      <w:rPr>
        <w:noProof/>
      </w:rPr>
      <w:drawing>
        <wp:anchor distT="0" distB="0" distL="114300" distR="114300" simplePos="0" relativeHeight="251664384" behindDoc="1" locked="0" layoutInCell="1" allowOverlap="1" wp14:anchorId="5A12A2F0" wp14:editId="1BAD7652">
          <wp:simplePos x="0" y="0"/>
          <wp:positionH relativeFrom="column">
            <wp:posOffset>2738755</wp:posOffset>
          </wp:positionH>
          <wp:positionV relativeFrom="paragraph">
            <wp:posOffset>95250</wp:posOffset>
          </wp:positionV>
          <wp:extent cx="3219450" cy="920750"/>
          <wp:effectExtent l="0" t="0" r="0" b="0"/>
          <wp:wrapNone/>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1801BFC9" wp14:editId="16273965">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F8072" w14:textId="77777777" w:rsidR="002A72D6" w:rsidRDefault="002A72D6">
    <w:pPr>
      <w:pStyle w:val="Kopfzeile"/>
    </w:pPr>
  </w:p>
  <w:p w14:paraId="10FF94DF" w14:textId="77777777" w:rsidR="002A72D6" w:rsidRDefault="002A72D6">
    <w:pPr>
      <w:pStyle w:val="Kopfzeile"/>
    </w:pPr>
  </w:p>
  <w:p w14:paraId="37FEE170" w14:textId="77777777" w:rsidR="002A72D6" w:rsidRDefault="007B2E59" w:rsidP="007B2E59">
    <w:pPr>
      <w:pStyle w:val="Kopfzeile"/>
      <w:tabs>
        <w:tab w:val="clear" w:pos="4536"/>
        <w:tab w:val="clear" w:pos="9072"/>
        <w:tab w:val="left" w:pos="8382"/>
      </w:tabs>
    </w:pPr>
    <w:r>
      <w:tab/>
    </w:r>
  </w:p>
  <w:p w14:paraId="481B68E4" w14:textId="77777777" w:rsidR="002A72D6" w:rsidRDefault="002A72D6">
    <w:pPr>
      <w:pStyle w:val="Kopfzeile"/>
    </w:pPr>
  </w:p>
  <w:p w14:paraId="5E93DF8C" w14:textId="77777777" w:rsidR="002A72D6" w:rsidRDefault="002A72D6">
    <w:pPr>
      <w:pStyle w:val="Kopfzeile"/>
    </w:pPr>
  </w:p>
  <w:p w14:paraId="69F3ED33"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9D19415" wp14:editId="782AD2E6">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36C01033"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13A49BA" w14:textId="77777777" w:rsidR="002A72D6" w:rsidRPr="008C4766" w:rsidRDefault="002A72D6" w:rsidP="003F6955">
                          <w:pPr>
                            <w:pStyle w:val="Kopfzeile"/>
                            <w:tabs>
                              <w:tab w:val="left" w:pos="5694"/>
                            </w:tabs>
                            <w:rPr>
                              <w:rFonts w:ascii="Myriad Pro" w:hAnsi="Myriad Pro"/>
                              <w:sz w:val="20"/>
                            </w:rPr>
                          </w:pPr>
                        </w:p>
                        <w:p w14:paraId="1C88D25E"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FB2EC0"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0A3D43FC" w14:textId="67824B9E"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007E601B">
                            <w:rPr>
                              <w:rFonts w:ascii="Myriad Pro" w:hAnsi="Myriad Pro"/>
                              <w:sz w:val="20"/>
                            </w:rPr>
                            <w:t>+49 (0)941 63 09 16 - 0</w:t>
                          </w:r>
                        </w:p>
                        <w:p w14:paraId="6B65D1EB" w14:textId="49DD362A" w:rsidR="002A72D6" w:rsidRPr="00BC78B5" w:rsidRDefault="007E601B"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3C330721"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36C01033"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013A49BA" w14:textId="77777777" w:rsidR="002A72D6" w:rsidRPr="008C4766" w:rsidRDefault="002A72D6" w:rsidP="003F6955">
                    <w:pPr>
                      <w:pStyle w:val="Kopfzeile"/>
                      <w:tabs>
                        <w:tab w:val="left" w:pos="5694"/>
                      </w:tabs>
                      <w:rPr>
                        <w:rFonts w:ascii="Myriad Pro" w:hAnsi="Myriad Pro"/>
                        <w:sz w:val="20"/>
                      </w:rPr>
                    </w:pPr>
                  </w:p>
                  <w:p w14:paraId="1C88D25E"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FB2EC0"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0A3D43FC" w14:textId="67824B9E"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007E601B">
                      <w:rPr>
                        <w:rFonts w:ascii="Myriad Pro" w:hAnsi="Myriad Pro"/>
                        <w:sz w:val="20"/>
                      </w:rPr>
                      <w:t>+49 (0)941 63 09 16 - 0</w:t>
                    </w:r>
                  </w:p>
                  <w:p w14:paraId="6B65D1EB" w14:textId="49DD362A" w:rsidR="002A72D6" w:rsidRPr="00BC78B5" w:rsidRDefault="007E601B" w:rsidP="003F6955">
                    <w:pPr>
                      <w:pStyle w:val="Kopfzeile"/>
                      <w:tabs>
                        <w:tab w:val="left" w:pos="5694"/>
                        <w:tab w:val="left" w:pos="6396"/>
                      </w:tabs>
                      <w:rPr>
                        <w:rFonts w:ascii="Myriad Pro" w:hAnsi="Myriad Pro"/>
                        <w:sz w:val="20"/>
                      </w:rPr>
                    </w:pPr>
                    <w:r>
                      <w:rPr>
                        <w:rFonts w:ascii="Myriad Pro" w:hAnsi="Myriad Pro"/>
                        <w:sz w:val="20"/>
                      </w:rPr>
                      <w:t>info</w:t>
                    </w:r>
                    <w:r w:rsidR="002A72D6" w:rsidRPr="00BC78B5">
                      <w:rPr>
                        <w:rFonts w:ascii="Myriad Pro" w:hAnsi="Myriad Pro"/>
                        <w:sz w:val="20"/>
                      </w:rPr>
                      <w:t>@sensorik-bayern.de</w:t>
                    </w:r>
                    <w:r w:rsidR="002A72D6" w:rsidRPr="00BC78B5">
                      <w:rPr>
                        <w:rFonts w:ascii="Myriad Pro" w:hAnsi="Myriad Pro"/>
                        <w:sz w:val="20"/>
                      </w:rPr>
                      <w:br/>
                    </w:r>
                    <w:r w:rsidR="002A72D6" w:rsidRPr="00BC78B5">
                      <w:rPr>
                        <w:rFonts w:ascii="Myriad Pro" w:hAnsi="Myriad Pro"/>
                        <w:b/>
                        <w:sz w:val="20"/>
                      </w:rPr>
                      <w:t>www.sensorik-bayern.de</w:t>
                    </w:r>
                  </w:p>
                  <w:p w14:paraId="3C330721" w14:textId="77777777" w:rsidR="002A72D6" w:rsidRDefault="002A72D6" w:rsidP="00430B42">
                    <w:pPr>
                      <w:jc w:val="center"/>
                    </w:pPr>
                  </w:p>
                </w:txbxContent>
              </v:textbox>
            </v:shape>
          </w:pict>
        </mc:Fallback>
      </mc:AlternateContent>
    </w:r>
  </w:p>
  <w:p w14:paraId="4DDFBA95" w14:textId="77777777" w:rsidR="002A72D6" w:rsidRDefault="002A72D6">
    <w:pPr>
      <w:pStyle w:val="Kopfzeile"/>
    </w:pPr>
  </w:p>
  <w:p w14:paraId="1B05C60A" w14:textId="77777777" w:rsidR="002A72D6" w:rsidRDefault="002A72D6">
    <w:pPr>
      <w:pStyle w:val="Kopfzeile"/>
    </w:pPr>
  </w:p>
  <w:p w14:paraId="478B344A" w14:textId="77777777" w:rsidR="002A72D6" w:rsidRDefault="002A72D6">
    <w:pPr>
      <w:pStyle w:val="Kopfzeile"/>
    </w:pPr>
  </w:p>
  <w:p w14:paraId="4261DFBD" w14:textId="77777777" w:rsidR="002A72D6" w:rsidRDefault="002A72D6">
    <w:pPr>
      <w:pStyle w:val="Kopfzeile"/>
    </w:pPr>
  </w:p>
  <w:p w14:paraId="3FD11BDE" w14:textId="77777777" w:rsidR="002A72D6" w:rsidRDefault="002A72D6">
    <w:pPr>
      <w:pStyle w:val="Kopfzeile"/>
    </w:pPr>
  </w:p>
  <w:p w14:paraId="5426F50E" w14:textId="77777777" w:rsidR="002A72D6" w:rsidRDefault="002A72D6">
    <w:pPr>
      <w:pStyle w:val="Kopfzeile"/>
    </w:pPr>
  </w:p>
  <w:p w14:paraId="7593F904" w14:textId="77777777" w:rsidR="002A72D6" w:rsidRDefault="002A72D6">
    <w:pPr>
      <w:pStyle w:val="Kopfzeile"/>
    </w:pPr>
  </w:p>
  <w:p w14:paraId="48C513FA" w14:textId="77777777" w:rsidR="00430B42" w:rsidRDefault="00430B42" w:rsidP="00430B42">
    <w:pPr>
      <w:pStyle w:val="Kopfzeile"/>
      <w:jc w:val="right"/>
      <w:rPr>
        <w:rFonts w:ascii="Myriad Pro" w:hAnsi="Myriad Pro"/>
        <w:b/>
        <w:sz w:val="44"/>
      </w:rPr>
    </w:pPr>
  </w:p>
  <w:p w14:paraId="4B9C2BAC" w14:textId="56EC4B35" w:rsidR="002A72D6" w:rsidRPr="00430B42" w:rsidRDefault="00717A11" w:rsidP="00430B42">
    <w:pPr>
      <w:pStyle w:val="Kopfzeile"/>
      <w:jc w:val="right"/>
      <w:rPr>
        <w:rFonts w:ascii="Myriad Pro" w:hAnsi="Myriad Pro"/>
        <w:b/>
        <w:sz w:val="48"/>
      </w:rPr>
    </w:pPr>
    <w:r>
      <w:rPr>
        <w:rFonts w:ascii="Myriad Pro" w:hAnsi="Myriad Pro"/>
        <w:b/>
        <w:sz w:val="48"/>
      </w:rPr>
      <w:t xml:space="preserve">   </w:t>
    </w:r>
    <w:r w:rsidR="003F6955">
      <w:rPr>
        <w:rFonts w:ascii="Myriad Pro" w:hAnsi="Myriad Pro"/>
        <w:b/>
        <w:sz w:val="48"/>
      </w:rPr>
      <w:tab/>
    </w:r>
    <w:r w:rsidR="003F6955">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14434C2"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1DE9C9B4" wp14:editId="2CEBB384">
              <wp:simplePos x="0" y="0"/>
              <wp:positionH relativeFrom="column">
                <wp:posOffset>4993005</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3A96FC01" w14:textId="453DA526" w:rsidR="008C4766" w:rsidRPr="001948D5" w:rsidRDefault="002D7F1F">
                          <w:pPr>
                            <w:rPr>
                              <w:rFonts w:ascii="Myriad Pro" w:hAnsi="Myriad Pro"/>
                            </w:rPr>
                          </w:pPr>
                          <w:r>
                            <w:rPr>
                              <w:rFonts w:ascii="Myriad Pro" w:hAnsi="Myriad Pro"/>
                            </w:rPr>
                            <w:t>Juni 2020</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9C9B4"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14:paraId="3A96FC01" w14:textId="453DA526" w:rsidR="008C4766" w:rsidRPr="001948D5" w:rsidRDefault="002D7F1F">
                    <w:pPr>
                      <w:rPr>
                        <w:rFonts w:ascii="Myriad Pro" w:hAnsi="Myriad Pro"/>
                      </w:rPr>
                    </w:pPr>
                    <w:r>
                      <w:rPr>
                        <w:rFonts w:ascii="Myriad Pro" w:hAnsi="Myriad Pro"/>
                      </w:rPr>
                      <w:t>Juni 2020</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6952A079" wp14:editId="21E333C6">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80BF78"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616867"/>
    <w:multiLevelType w:val="hybridMultilevel"/>
    <w:tmpl w:val="53E27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FCA5FAC"/>
    <w:multiLevelType w:val="hybridMultilevel"/>
    <w:tmpl w:val="9A66CAF0"/>
    <w:lvl w:ilvl="0" w:tplc="271231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3973930"/>
    <w:multiLevelType w:val="multilevel"/>
    <w:tmpl w:val="29C2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örg Deschermeier [j.deschermeier@sensorik-bayern.de]">
    <w15:presenceInfo w15:providerId="AD" w15:userId="S-1-5-21-1531115965-2322586448-1279921825-1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2229E"/>
    <w:rsid w:val="00025DFD"/>
    <w:rsid w:val="00034214"/>
    <w:rsid w:val="0009096F"/>
    <w:rsid w:val="00095258"/>
    <w:rsid w:val="00095419"/>
    <w:rsid w:val="000A1B9D"/>
    <w:rsid w:val="000E24AD"/>
    <w:rsid w:val="00114F70"/>
    <w:rsid w:val="00132BF4"/>
    <w:rsid w:val="00136C03"/>
    <w:rsid w:val="00140440"/>
    <w:rsid w:val="00140649"/>
    <w:rsid w:val="00145640"/>
    <w:rsid w:val="00166779"/>
    <w:rsid w:val="001710F6"/>
    <w:rsid w:val="00184310"/>
    <w:rsid w:val="00186463"/>
    <w:rsid w:val="0018683D"/>
    <w:rsid w:val="0019393C"/>
    <w:rsid w:val="001948D5"/>
    <w:rsid w:val="001A097B"/>
    <w:rsid w:val="001A09C5"/>
    <w:rsid w:val="001D3D2A"/>
    <w:rsid w:val="001E0990"/>
    <w:rsid w:val="001E2E07"/>
    <w:rsid w:val="001E5B90"/>
    <w:rsid w:val="001E7DB4"/>
    <w:rsid w:val="001F46E2"/>
    <w:rsid w:val="001F4D92"/>
    <w:rsid w:val="00200494"/>
    <w:rsid w:val="00264074"/>
    <w:rsid w:val="00281688"/>
    <w:rsid w:val="002A6EBB"/>
    <w:rsid w:val="002A72D6"/>
    <w:rsid w:val="002C6EC8"/>
    <w:rsid w:val="002C744F"/>
    <w:rsid w:val="002D0176"/>
    <w:rsid w:val="002D2969"/>
    <w:rsid w:val="002D7F1F"/>
    <w:rsid w:val="002E0D02"/>
    <w:rsid w:val="003027D7"/>
    <w:rsid w:val="0032452C"/>
    <w:rsid w:val="00324E69"/>
    <w:rsid w:val="003373F5"/>
    <w:rsid w:val="00342CA5"/>
    <w:rsid w:val="00396875"/>
    <w:rsid w:val="003A05CF"/>
    <w:rsid w:val="003A2A4B"/>
    <w:rsid w:val="003B3EE3"/>
    <w:rsid w:val="003F5B2A"/>
    <w:rsid w:val="003F6955"/>
    <w:rsid w:val="00430B42"/>
    <w:rsid w:val="00434BD6"/>
    <w:rsid w:val="0043595D"/>
    <w:rsid w:val="00447597"/>
    <w:rsid w:val="00452892"/>
    <w:rsid w:val="004550BC"/>
    <w:rsid w:val="004645FE"/>
    <w:rsid w:val="00481AD6"/>
    <w:rsid w:val="00481F89"/>
    <w:rsid w:val="004872E4"/>
    <w:rsid w:val="004879C5"/>
    <w:rsid w:val="00490D86"/>
    <w:rsid w:val="00491567"/>
    <w:rsid w:val="004B0670"/>
    <w:rsid w:val="004D4D0A"/>
    <w:rsid w:val="004D4EBE"/>
    <w:rsid w:val="004D735F"/>
    <w:rsid w:val="004F1213"/>
    <w:rsid w:val="005028AD"/>
    <w:rsid w:val="0051431B"/>
    <w:rsid w:val="005179B5"/>
    <w:rsid w:val="005335E9"/>
    <w:rsid w:val="00541193"/>
    <w:rsid w:val="00542EAA"/>
    <w:rsid w:val="00552FD5"/>
    <w:rsid w:val="0056196C"/>
    <w:rsid w:val="005628AE"/>
    <w:rsid w:val="005813FE"/>
    <w:rsid w:val="005B1B9B"/>
    <w:rsid w:val="005B51F1"/>
    <w:rsid w:val="005D4FD5"/>
    <w:rsid w:val="005F5BEB"/>
    <w:rsid w:val="00607C5B"/>
    <w:rsid w:val="006179C5"/>
    <w:rsid w:val="00634374"/>
    <w:rsid w:val="00643C8D"/>
    <w:rsid w:val="0065598F"/>
    <w:rsid w:val="00697CE2"/>
    <w:rsid w:val="006B0C5C"/>
    <w:rsid w:val="006B30A8"/>
    <w:rsid w:val="006B5A4F"/>
    <w:rsid w:val="006C1F9C"/>
    <w:rsid w:val="006D175A"/>
    <w:rsid w:val="006D3BAF"/>
    <w:rsid w:val="006D4C6A"/>
    <w:rsid w:val="006F01D6"/>
    <w:rsid w:val="00716209"/>
    <w:rsid w:val="00717A11"/>
    <w:rsid w:val="007233D5"/>
    <w:rsid w:val="0072348D"/>
    <w:rsid w:val="00725A4A"/>
    <w:rsid w:val="007338E2"/>
    <w:rsid w:val="00734612"/>
    <w:rsid w:val="0074702B"/>
    <w:rsid w:val="00754AB2"/>
    <w:rsid w:val="0075707E"/>
    <w:rsid w:val="00797CE4"/>
    <w:rsid w:val="007A0C0F"/>
    <w:rsid w:val="007B2E59"/>
    <w:rsid w:val="007E601B"/>
    <w:rsid w:val="007F0F9F"/>
    <w:rsid w:val="007F3D9A"/>
    <w:rsid w:val="007F7016"/>
    <w:rsid w:val="008006DF"/>
    <w:rsid w:val="00801B32"/>
    <w:rsid w:val="00811F16"/>
    <w:rsid w:val="008146B4"/>
    <w:rsid w:val="008157E5"/>
    <w:rsid w:val="00833B5D"/>
    <w:rsid w:val="0083657A"/>
    <w:rsid w:val="00846403"/>
    <w:rsid w:val="0085130D"/>
    <w:rsid w:val="00853742"/>
    <w:rsid w:val="00872305"/>
    <w:rsid w:val="0088660A"/>
    <w:rsid w:val="00887C52"/>
    <w:rsid w:val="00897BF2"/>
    <w:rsid w:val="008A7840"/>
    <w:rsid w:val="008C4766"/>
    <w:rsid w:val="008C5484"/>
    <w:rsid w:val="008C7550"/>
    <w:rsid w:val="008D1762"/>
    <w:rsid w:val="008D4BC2"/>
    <w:rsid w:val="008E0009"/>
    <w:rsid w:val="008E70D3"/>
    <w:rsid w:val="008F0388"/>
    <w:rsid w:val="00922CF0"/>
    <w:rsid w:val="00956F7D"/>
    <w:rsid w:val="00965357"/>
    <w:rsid w:val="009657DD"/>
    <w:rsid w:val="00977510"/>
    <w:rsid w:val="009B230C"/>
    <w:rsid w:val="009C7021"/>
    <w:rsid w:val="009C7809"/>
    <w:rsid w:val="009D264D"/>
    <w:rsid w:val="009E3F38"/>
    <w:rsid w:val="009E4DEB"/>
    <w:rsid w:val="009F354E"/>
    <w:rsid w:val="00A359E8"/>
    <w:rsid w:val="00A545E9"/>
    <w:rsid w:val="00A6316C"/>
    <w:rsid w:val="00A70136"/>
    <w:rsid w:val="00A732A2"/>
    <w:rsid w:val="00A818E1"/>
    <w:rsid w:val="00A956AE"/>
    <w:rsid w:val="00A97E9B"/>
    <w:rsid w:val="00AA386E"/>
    <w:rsid w:val="00AC545B"/>
    <w:rsid w:val="00AC7102"/>
    <w:rsid w:val="00AD2658"/>
    <w:rsid w:val="00AF7F54"/>
    <w:rsid w:val="00B32AF9"/>
    <w:rsid w:val="00B63EFE"/>
    <w:rsid w:val="00B66E0F"/>
    <w:rsid w:val="00B77228"/>
    <w:rsid w:val="00B817F0"/>
    <w:rsid w:val="00B85D5E"/>
    <w:rsid w:val="00B912A8"/>
    <w:rsid w:val="00BA4BDB"/>
    <w:rsid w:val="00BA71B6"/>
    <w:rsid w:val="00BA794F"/>
    <w:rsid w:val="00BB49F5"/>
    <w:rsid w:val="00BB6287"/>
    <w:rsid w:val="00BB7ADA"/>
    <w:rsid w:val="00BC78B5"/>
    <w:rsid w:val="00BD2DAD"/>
    <w:rsid w:val="00BE57DF"/>
    <w:rsid w:val="00C03316"/>
    <w:rsid w:val="00C10193"/>
    <w:rsid w:val="00C11F85"/>
    <w:rsid w:val="00C15382"/>
    <w:rsid w:val="00C22A5D"/>
    <w:rsid w:val="00C46312"/>
    <w:rsid w:val="00C463C5"/>
    <w:rsid w:val="00C472D3"/>
    <w:rsid w:val="00C62F43"/>
    <w:rsid w:val="00C646F6"/>
    <w:rsid w:val="00C72352"/>
    <w:rsid w:val="00C83F8C"/>
    <w:rsid w:val="00C9594A"/>
    <w:rsid w:val="00C97F9F"/>
    <w:rsid w:val="00CC76FE"/>
    <w:rsid w:val="00CE1F1F"/>
    <w:rsid w:val="00CF452E"/>
    <w:rsid w:val="00D05ED2"/>
    <w:rsid w:val="00D253FE"/>
    <w:rsid w:val="00D277C3"/>
    <w:rsid w:val="00D55AB8"/>
    <w:rsid w:val="00D65C56"/>
    <w:rsid w:val="00D917B7"/>
    <w:rsid w:val="00D97BC5"/>
    <w:rsid w:val="00DA127E"/>
    <w:rsid w:val="00DC1B42"/>
    <w:rsid w:val="00DC230B"/>
    <w:rsid w:val="00DD27D5"/>
    <w:rsid w:val="00DF77A3"/>
    <w:rsid w:val="00E07B3D"/>
    <w:rsid w:val="00E11879"/>
    <w:rsid w:val="00E3153B"/>
    <w:rsid w:val="00E327DA"/>
    <w:rsid w:val="00E375FD"/>
    <w:rsid w:val="00E63154"/>
    <w:rsid w:val="00EB1054"/>
    <w:rsid w:val="00EC49C3"/>
    <w:rsid w:val="00EE53E3"/>
    <w:rsid w:val="00EF4D74"/>
    <w:rsid w:val="00F05E02"/>
    <w:rsid w:val="00F25925"/>
    <w:rsid w:val="00F27D8C"/>
    <w:rsid w:val="00F30760"/>
    <w:rsid w:val="00F32B81"/>
    <w:rsid w:val="00F539D9"/>
    <w:rsid w:val="00FB3F06"/>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D9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2D7F1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D7F1F"/>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berschrift1Zchn">
    <w:name w:val="Überschrift 1 Zchn"/>
    <w:basedOn w:val="Absatz-Standardschriftart"/>
    <w:link w:val="berschrift1"/>
    <w:uiPriority w:val="9"/>
    <w:rsid w:val="002D7F1F"/>
    <w:rPr>
      <w:rFonts w:asciiTheme="majorHAnsi" w:eastAsiaTheme="majorEastAsia" w:hAnsiTheme="majorHAnsi" w:cstheme="majorBidi"/>
      <w:color w:val="365F91" w:themeColor="accent1" w:themeShade="BF"/>
      <w:sz w:val="32"/>
      <w:szCs w:val="32"/>
      <w:lang w:eastAsia="de-DE"/>
    </w:rPr>
  </w:style>
  <w:style w:type="character" w:customStyle="1" w:styleId="berschrift3Zchn">
    <w:name w:val="Überschrift 3 Zchn"/>
    <w:basedOn w:val="Absatz-Standardschriftart"/>
    <w:link w:val="berschrift3"/>
    <w:uiPriority w:val="9"/>
    <w:semiHidden/>
    <w:rsid w:val="002D7F1F"/>
    <w:rPr>
      <w:rFonts w:asciiTheme="majorHAnsi" w:eastAsiaTheme="majorEastAsia" w:hAnsiTheme="majorHAnsi" w:cstheme="majorBidi"/>
      <w:color w:val="243F60" w:themeColor="accent1" w:themeShade="7F"/>
      <w:sz w:val="24"/>
      <w:szCs w:val="24"/>
      <w:lang w:eastAsia="de-DE"/>
    </w:rPr>
  </w:style>
  <w:style w:type="character" w:customStyle="1" w:styleId="UnresolvedMention">
    <w:name w:val="Unresolved Mention"/>
    <w:basedOn w:val="Absatz-Standardschriftart"/>
    <w:uiPriority w:val="99"/>
    <w:semiHidden/>
    <w:unhideWhenUsed/>
    <w:rsid w:val="008157E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2D7F1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D7F1F"/>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berschrift1Zchn">
    <w:name w:val="Überschrift 1 Zchn"/>
    <w:basedOn w:val="Absatz-Standardschriftart"/>
    <w:link w:val="berschrift1"/>
    <w:uiPriority w:val="9"/>
    <w:rsid w:val="002D7F1F"/>
    <w:rPr>
      <w:rFonts w:asciiTheme="majorHAnsi" w:eastAsiaTheme="majorEastAsia" w:hAnsiTheme="majorHAnsi" w:cstheme="majorBidi"/>
      <w:color w:val="365F91" w:themeColor="accent1" w:themeShade="BF"/>
      <w:sz w:val="32"/>
      <w:szCs w:val="32"/>
      <w:lang w:eastAsia="de-DE"/>
    </w:rPr>
  </w:style>
  <w:style w:type="character" w:customStyle="1" w:styleId="berschrift3Zchn">
    <w:name w:val="Überschrift 3 Zchn"/>
    <w:basedOn w:val="Absatz-Standardschriftart"/>
    <w:link w:val="berschrift3"/>
    <w:uiPriority w:val="9"/>
    <w:semiHidden/>
    <w:rsid w:val="002D7F1F"/>
    <w:rPr>
      <w:rFonts w:asciiTheme="majorHAnsi" w:eastAsiaTheme="majorEastAsia" w:hAnsiTheme="majorHAnsi" w:cstheme="majorBidi"/>
      <w:color w:val="243F60" w:themeColor="accent1" w:themeShade="7F"/>
      <w:sz w:val="24"/>
      <w:szCs w:val="24"/>
      <w:lang w:eastAsia="de-DE"/>
    </w:rPr>
  </w:style>
  <w:style w:type="character" w:customStyle="1" w:styleId="UnresolvedMention">
    <w:name w:val="Unresolved Mention"/>
    <w:basedOn w:val="Absatz-Standardschriftart"/>
    <w:uiPriority w:val="99"/>
    <w:semiHidden/>
    <w:unhideWhenUsed/>
    <w:rsid w:val="00815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9896">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20728">
      <w:bodyDiv w:val="1"/>
      <w:marLeft w:val="0"/>
      <w:marRight w:val="0"/>
      <w:marTop w:val="0"/>
      <w:marBottom w:val="0"/>
      <w:divBdr>
        <w:top w:val="none" w:sz="0" w:space="0" w:color="auto"/>
        <w:left w:val="none" w:sz="0" w:space="0" w:color="auto"/>
        <w:bottom w:val="none" w:sz="0" w:space="0" w:color="auto"/>
        <w:right w:val="none" w:sz="0" w:space="0" w:color="auto"/>
      </w:divBdr>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12563655">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32479">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703669">
      <w:bodyDiv w:val="1"/>
      <w:marLeft w:val="0"/>
      <w:marRight w:val="0"/>
      <w:marTop w:val="0"/>
      <w:marBottom w:val="0"/>
      <w:divBdr>
        <w:top w:val="none" w:sz="0" w:space="0" w:color="auto"/>
        <w:left w:val="none" w:sz="0" w:space="0" w:color="auto"/>
        <w:bottom w:val="none" w:sz="0" w:space="0" w:color="auto"/>
        <w:right w:val="none" w:sz="0" w:space="0" w:color="auto"/>
      </w:divBdr>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7501">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1934973173">
      <w:bodyDiv w:val="1"/>
      <w:marLeft w:val="0"/>
      <w:marRight w:val="0"/>
      <w:marTop w:val="0"/>
      <w:marBottom w:val="0"/>
      <w:divBdr>
        <w:top w:val="none" w:sz="0" w:space="0" w:color="auto"/>
        <w:left w:val="none" w:sz="0" w:space="0" w:color="auto"/>
        <w:bottom w:val="none" w:sz="0" w:space="0" w:color="auto"/>
        <w:right w:val="none" w:sz="0" w:space="0" w:color="auto"/>
      </w:divBdr>
    </w:div>
    <w:div w:id="1946813406">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diclust.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eveeno.com/HR-Expertenforum-2020" TargetMode="External"/><Relationship Id="rId4" Type="http://schemas.microsoft.com/office/2007/relationships/stylesWithEffects" Target="stylesWithEffects.xml"/><Relationship Id="rId9" Type="http://schemas.openxmlformats.org/officeDocument/2006/relationships/hyperlink" Target="https://www.sensorik-bayern.de/unsere-angebote/fachveranstaltungen/human-resources-expertenforu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A1D8-BC98-4D44-8213-3759C870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4873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4</cp:revision>
  <dcterms:created xsi:type="dcterms:W3CDTF">2020-06-25T09:37:00Z</dcterms:created>
  <dcterms:modified xsi:type="dcterms:W3CDTF">2020-06-25T10:39:00Z</dcterms:modified>
</cp:coreProperties>
</file>