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D8224" w14:textId="77777777" w:rsidR="008C4766" w:rsidRPr="00527B41" w:rsidRDefault="008C4766">
      <w:pPr>
        <w:rPr>
          <w:rFonts w:ascii="Myriad Pro" w:hAnsi="Myriad Pro"/>
        </w:rPr>
      </w:pPr>
    </w:p>
    <w:p w14:paraId="1886941E" w14:textId="77777777" w:rsidR="008C4766" w:rsidRPr="00527B41" w:rsidRDefault="008C4766" w:rsidP="008C4766">
      <w:pPr>
        <w:rPr>
          <w:rFonts w:ascii="Myriad Pro" w:hAnsi="Myriad Pro"/>
        </w:rPr>
      </w:pPr>
    </w:p>
    <w:p w14:paraId="7DED1218" w14:textId="77777777" w:rsidR="002A72D6" w:rsidRPr="00527B41" w:rsidRDefault="002A72D6" w:rsidP="008C4766">
      <w:pPr>
        <w:rPr>
          <w:rFonts w:ascii="Myriad Pro" w:hAnsi="Myriad Pro"/>
        </w:rPr>
      </w:pPr>
    </w:p>
    <w:p w14:paraId="0ADC22B3" w14:textId="176B3EEF" w:rsidR="008E70D3" w:rsidRPr="00527B41" w:rsidRDefault="006A2BC2" w:rsidP="001F4D92">
      <w:pPr>
        <w:spacing w:line="276" w:lineRule="auto"/>
        <w:rPr>
          <w:rFonts w:ascii="Myriad Pro" w:hAnsi="Myriad Pro" w:cs="Arial"/>
          <w:b/>
          <w:bCs/>
          <w:color w:val="000000" w:themeColor="text1"/>
          <w:sz w:val="32"/>
          <w:szCs w:val="32"/>
        </w:rPr>
      </w:pPr>
      <w:bookmarkStart w:id="0" w:name="_Hlk16088757"/>
      <w:r w:rsidRPr="006A2BC2">
        <w:rPr>
          <w:rFonts w:ascii="Myriad Pro" w:hAnsi="Myriad Pro" w:cs="Arial"/>
          <w:b/>
          <w:bCs/>
          <w:color w:val="000000" w:themeColor="text1"/>
          <w:sz w:val="32"/>
          <w:szCs w:val="32"/>
        </w:rPr>
        <w:t xml:space="preserve">Fähigkeiten </w:t>
      </w:r>
      <w:r>
        <w:rPr>
          <w:rFonts w:ascii="Myriad Pro" w:hAnsi="Myriad Pro" w:cs="Arial"/>
          <w:b/>
          <w:bCs/>
          <w:color w:val="000000" w:themeColor="text1"/>
          <w:sz w:val="32"/>
          <w:szCs w:val="32"/>
        </w:rPr>
        <w:t>steuern St</w:t>
      </w:r>
      <w:r w:rsidRPr="006A2BC2">
        <w:rPr>
          <w:rFonts w:ascii="Myriad Pro" w:hAnsi="Myriad Pro" w:cs="Arial"/>
          <w:b/>
          <w:bCs/>
          <w:color w:val="000000" w:themeColor="text1"/>
          <w:sz w:val="32"/>
          <w:szCs w:val="32"/>
        </w:rPr>
        <w:t>rategien</w:t>
      </w:r>
      <w:r>
        <w:rPr>
          <w:rFonts w:ascii="Myriad Pro" w:hAnsi="Myriad Pro" w:cs="Arial"/>
          <w:b/>
          <w:bCs/>
          <w:color w:val="000000" w:themeColor="text1"/>
          <w:sz w:val="32"/>
          <w:szCs w:val="32"/>
        </w:rPr>
        <w:t xml:space="preserve"> und Prozesse in Unternehmen</w:t>
      </w:r>
    </w:p>
    <w:p w14:paraId="03AC6C7E" w14:textId="75BBEE58" w:rsidR="006A2BC2" w:rsidRDefault="006A2BC2" w:rsidP="001F4D92">
      <w:pPr>
        <w:spacing w:line="276" w:lineRule="auto"/>
        <w:rPr>
          <w:rFonts w:ascii="Myriad Pro" w:hAnsi="Myriad Pro" w:cs="Arial"/>
          <w:bCs/>
          <w:color w:val="000000" w:themeColor="text1"/>
          <w:sz w:val="22"/>
          <w:szCs w:val="28"/>
        </w:rPr>
      </w:pPr>
      <w:proofErr w:type="spellStart"/>
      <w:r>
        <w:rPr>
          <w:rFonts w:ascii="Myriad Pro" w:hAnsi="Myriad Pro" w:cs="Arial"/>
          <w:bCs/>
          <w:color w:val="000000" w:themeColor="text1"/>
          <w:sz w:val="22"/>
          <w:szCs w:val="28"/>
        </w:rPr>
        <w:t>Bottom-</w:t>
      </w:r>
      <w:r w:rsidR="00F15FA8">
        <w:rPr>
          <w:rFonts w:ascii="Myriad Pro" w:hAnsi="Myriad Pro" w:cs="Arial"/>
          <w:bCs/>
          <w:color w:val="000000" w:themeColor="text1"/>
          <w:sz w:val="22"/>
          <w:szCs w:val="28"/>
        </w:rPr>
        <w:t>u</w:t>
      </w:r>
      <w:r>
        <w:rPr>
          <w:rFonts w:ascii="Myriad Pro" w:hAnsi="Myriad Pro" w:cs="Arial"/>
          <w:bCs/>
          <w:color w:val="000000" w:themeColor="text1"/>
          <w:sz w:val="22"/>
          <w:szCs w:val="28"/>
        </w:rPr>
        <w:t>p</w:t>
      </w:r>
      <w:proofErr w:type="spellEnd"/>
      <w:r>
        <w:rPr>
          <w:rFonts w:ascii="Myriad Pro" w:hAnsi="Myriad Pro" w:cs="Arial"/>
          <w:bCs/>
          <w:color w:val="000000" w:themeColor="text1"/>
          <w:sz w:val="22"/>
          <w:szCs w:val="28"/>
        </w:rPr>
        <w:t xml:space="preserve"> denken: </w:t>
      </w:r>
      <w:r w:rsidRPr="006A2BC2">
        <w:rPr>
          <w:rFonts w:ascii="Myriad Pro" w:hAnsi="Myriad Pro" w:cs="Arial"/>
          <w:bCs/>
          <w:color w:val="000000" w:themeColor="text1"/>
          <w:sz w:val="22"/>
          <w:szCs w:val="28"/>
        </w:rPr>
        <w:t>Wissen</w:t>
      </w:r>
      <w:r>
        <w:rPr>
          <w:rFonts w:ascii="Myriad Pro" w:hAnsi="Myriad Pro" w:cs="Arial"/>
          <w:bCs/>
          <w:color w:val="000000" w:themeColor="text1"/>
          <w:sz w:val="22"/>
          <w:szCs w:val="28"/>
        </w:rPr>
        <w:t>s-</w:t>
      </w:r>
      <w:r w:rsidRPr="006A2BC2">
        <w:rPr>
          <w:rFonts w:ascii="Myriad Pro" w:hAnsi="Myriad Pro" w:cs="Arial"/>
          <w:bCs/>
          <w:color w:val="000000" w:themeColor="text1"/>
          <w:sz w:val="22"/>
          <w:szCs w:val="28"/>
        </w:rPr>
        <w:t xml:space="preserve"> und Kompetenz</w:t>
      </w:r>
      <w:r>
        <w:rPr>
          <w:rFonts w:ascii="Myriad Pro" w:hAnsi="Myriad Pro" w:cs="Arial"/>
          <w:bCs/>
          <w:color w:val="000000" w:themeColor="text1"/>
          <w:sz w:val="22"/>
          <w:szCs w:val="28"/>
        </w:rPr>
        <w:t xml:space="preserve">management </w:t>
      </w:r>
      <w:r w:rsidRPr="006A2BC2">
        <w:rPr>
          <w:rFonts w:ascii="Myriad Pro" w:hAnsi="Myriad Pro" w:cs="Arial"/>
          <w:bCs/>
          <w:color w:val="000000" w:themeColor="text1"/>
          <w:sz w:val="22"/>
          <w:szCs w:val="28"/>
        </w:rPr>
        <w:t>im digitalen Zeitalter managen</w:t>
      </w:r>
    </w:p>
    <w:p w14:paraId="3A2BE9CB" w14:textId="5D2B720A" w:rsidR="005F5BEB" w:rsidRPr="00527B41" w:rsidRDefault="006A2BC2" w:rsidP="001F4D92">
      <w:pPr>
        <w:spacing w:line="276" w:lineRule="auto"/>
        <w:rPr>
          <w:rFonts w:ascii="Myriad Pro" w:hAnsi="Myriad Pro" w:cs="Arial"/>
          <w:bCs/>
          <w:color w:val="000000" w:themeColor="text1"/>
          <w:sz w:val="22"/>
          <w:szCs w:val="28"/>
        </w:rPr>
      </w:pPr>
      <w:r>
        <w:rPr>
          <w:rFonts w:ascii="Myriad Pro" w:hAnsi="Myriad Pro" w:cs="Arial"/>
          <w:bCs/>
          <w:color w:val="000000" w:themeColor="text1"/>
          <w:sz w:val="22"/>
          <w:szCs w:val="28"/>
        </w:rPr>
        <w:t>B</w:t>
      </w:r>
      <w:r w:rsidR="008E70D3" w:rsidRPr="00527B41">
        <w:rPr>
          <w:rFonts w:ascii="Myriad Pro" w:hAnsi="Myriad Pro" w:cs="Arial"/>
          <w:bCs/>
          <w:color w:val="000000" w:themeColor="text1"/>
          <w:sz w:val="22"/>
          <w:szCs w:val="28"/>
        </w:rPr>
        <w:t xml:space="preserve">est Practices beim DiaLogisch Praxis-Treff am </w:t>
      </w:r>
      <w:r w:rsidR="00AC7FB4" w:rsidRPr="00527B41">
        <w:rPr>
          <w:rFonts w:ascii="Myriad Pro" w:hAnsi="Myriad Pro" w:cs="Arial"/>
          <w:bCs/>
          <w:color w:val="000000" w:themeColor="text1"/>
          <w:sz w:val="22"/>
          <w:szCs w:val="28"/>
        </w:rPr>
        <w:t>02. Oktober 2019</w:t>
      </w:r>
      <w:r>
        <w:rPr>
          <w:rFonts w:ascii="Myriad Pro" w:hAnsi="Myriad Pro" w:cs="Arial"/>
          <w:bCs/>
          <w:color w:val="000000" w:themeColor="text1"/>
          <w:sz w:val="22"/>
          <w:szCs w:val="28"/>
        </w:rPr>
        <w:t xml:space="preserve"> im Sensorik-Netzwerk</w:t>
      </w:r>
    </w:p>
    <w:bookmarkEnd w:id="0"/>
    <w:p w14:paraId="41B4F680" w14:textId="77777777" w:rsidR="00491567" w:rsidRPr="00527B41" w:rsidRDefault="00491567" w:rsidP="008C4766">
      <w:pPr>
        <w:spacing w:line="276" w:lineRule="auto"/>
        <w:rPr>
          <w:rFonts w:ascii="Myriad Pro" w:hAnsi="Myriad Pro"/>
          <w:b/>
          <w:i/>
          <w:sz w:val="22"/>
          <w:szCs w:val="22"/>
        </w:rPr>
      </w:pPr>
    </w:p>
    <w:p w14:paraId="4EECF867" w14:textId="15265853" w:rsidR="00AC7FB4" w:rsidRPr="00527B41" w:rsidRDefault="008C4766" w:rsidP="00AC7FB4">
      <w:pPr>
        <w:jc w:val="both"/>
        <w:rPr>
          <w:rFonts w:ascii="Myriad Pro" w:hAnsi="Myriad Pro"/>
          <w:b/>
          <w:sz w:val="22"/>
          <w:szCs w:val="22"/>
        </w:rPr>
      </w:pPr>
      <w:bookmarkStart w:id="1" w:name="_Hlk16088771"/>
      <w:r w:rsidRPr="00527B41">
        <w:rPr>
          <w:rFonts w:ascii="Myriad Pro" w:hAnsi="Myriad Pro"/>
          <w:b/>
          <w:sz w:val="22"/>
          <w:szCs w:val="22"/>
        </w:rPr>
        <w:t>REGENSBURG</w:t>
      </w:r>
      <w:r w:rsidR="00CC76FE" w:rsidRPr="00527B41">
        <w:rPr>
          <w:rFonts w:ascii="Myriad Pro" w:hAnsi="Myriad Pro"/>
          <w:b/>
          <w:sz w:val="22"/>
          <w:szCs w:val="22"/>
        </w:rPr>
        <w:t>.</w:t>
      </w:r>
      <w:r w:rsidRPr="00527B41">
        <w:rPr>
          <w:rFonts w:ascii="Myriad Pro" w:hAnsi="Myriad Pro"/>
          <w:b/>
          <w:sz w:val="22"/>
          <w:szCs w:val="22"/>
        </w:rPr>
        <w:t xml:space="preserve"> </w:t>
      </w:r>
      <w:r w:rsidR="00AC7FB4" w:rsidRPr="00527B41">
        <w:rPr>
          <w:rFonts w:ascii="Myriad Pro" w:hAnsi="Myriad Pro"/>
          <w:b/>
          <w:sz w:val="22"/>
          <w:szCs w:val="22"/>
        </w:rPr>
        <w:t>Gutes Management im Unternehmen ist alles</w:t>
      </w:r>
      <w:r w:rsidR="006A2BC2">
        <w:rPr>
          <w:rFonts w:ascii="Myriad Pro" w:hAnsi="Myriad Pro"/>
          <w:b/>
          <w:sz w:val="22"/>
          <w:szCs w:val="22"/>
        </w:rPr>
        <w:t xml:space="preserve">. </w:t>
      </w:r>
      <w:r w:rsidR="00AC7FB4" w:rsidRPr="00527B41">
        <w:rPr>
          <w:rFonts w:ascii="Myriad Pro" w:hAnsi="Myriad Pro"/>
          <w:b/>
          <w:sz w:val="22"/>
          <w:szCs w:val="22"/>
        </w:rPr>
        <w:t xml:space="preserve">Wie sieht es daher mit der Organisation von Lernprozessen, Wissen und Kompetenzen im digitalen Wandel derzeit aus? Am 02. Oktober diskutiert das Sensorik-Netzwerk dies beim DiaLogisch Praxis-Treff. Zu Gast sind </w:t>
      </w:r>
      <w:r w:rsidR="006A2BC2">
        <w:rPr>
          <w:rFonts w:ascii="Myriad Pro" w:hAnsi="Myriad Pro"/>
          <w:b/>
          <w:sz w:val="22"/>
          <w:szCs w:val="22"/>
        </w:rPr>
        <w:t xml:space="preserve">in Regensburg wieder einmal </w:t>
      </w:r>
      <w:r w:rsidR="00AC7FB4" w:rsidRPr="00527B41">
        <w:rPr>
          <w:rFonts w:ascii="Myriad Pro" w:hAnsi="Myriad Pro"/>
          <w:b/>
          <w:sz w:val="22"/>
          <w:szCs w:val="22"/>
        </w:rPr>
        <w:t>bundesweit</w:t>
      </w:r>
      <w:r w:rsidR="006A2BC2">
        <w:rPr>
          <w:rFonts w:ascii="Myriad Pro" w:hAnsi="Myriad Pro"/>
          <w:b/>
          <w:sz w:val="22"/>
          <w:szCs w:val="22"/>
        </w:rPr>
        <w:t xml:space="preserve"> führende Vordenker</w:t>
      </w:r>
      <w:bookmarkStart w:id="2" w:name="_GoBack"/>
      <w:bookmarkEnd w:id="2"/>
      <w:r w:rsidR="00AC7FB4" w:rsidRPr="00527B41">
        <w:rPr>
          <w:rFonts w:ascii="Myriad Pro" w:hAnsi="Myriad Pro"/>
          <w:b/>
          <w:sz w:val="22"/>
          <w:szCs w:val="22"/>
        </w:rPr>
        <w:t>: Klaus Zimmermann (Leiter Festo Training and Consulting)</w:t>
      </w:r>
      <w:r w:rsidR="006A2BC2">
        <w:rPr>
          <w:rFonts w:ascii="Myriad Pro" w:hAnsi="Myriad Pro"/>
          <w:b/>
          <w:sz w:val="22"/>
          <w:szCs w:val="22"/>
        </w:rPr>
        <w:t>,</w:t>
      </w:r>
      <w:r w:rsidR="00AC7FB4" w:rsidRPr="00527B41">
        <w:rPr>
          <w:rFonts w:ascii="Myriad Pro" w:hAnsi="Myriad Pro"/>
          <w:b/>
          <w:sz w:val="22"/>
          <w:szCs w:val="22"/>
        </w:rPr>
        <w:t xml:space="preserve"> Experte für digitale Transformation in der Aus- und Weiterbildung</w:t>
      </w:r>
      <w:r w:rsidR="006A2BC2">
        <w:rPr>
          <w:rFonts w:ascii="Myriad Pro" w:hAnsi="Myriad Pro"/>
          <w:b/>
          <w:sz w:val="22"/>
          <w:szCs w:val="22"/>
        </w:rPr>
        <w:t>, präsentiert mit dem</w:t>
      </w:r>
      <w:r w:rsidR="00527B41">
        <w:rPr>
          <w:rFonts w:ascii="Myriad Pro" w:hAnsi="Myriad Pro"/>
          <w:b/>
          <w:sz w:val="22"/>
          <w:szCs w:val="22"/>
        </w:rPr>
        <w:t xml:space="preserve"> „Festo Kompetenzmodell“ </w:t>
      </w:r>
      <w:r w:rsidR="006A2BC2">
        <w:rPr>
          <w:rFonts w:ascii="Myriad Pro" w:hAnsi="Myriad Pro"/>
          <w:b/>
          <w:sz w:val="22"/>
          <w:szCs w:val="22"/>
        </w:rPr>
        <w:t>ein Best Practice für innovatives Kompetenzmanagement.</w:t>
      </w:r>
      <w:r w:rsidR="00AC7FB4" w:rsidRPr="00527B41">
        <w:rPr>
          <w:rFonts w:ascii="Myriad Pro" w:hAnsi="Myriad Pro"/>
          <w:b/>
          <w:sz w:val="22"/>
          <w:szCs w:val="22"/>
        </w:rPr>
        <w:t xml:space="preserve"> Prof. Dr. Klaus North (Internationale Unternehmensführung an der Wiesbaden Business School, Hochschule RheinMain) entwickelt in Forschung und Praxis </w:t>
      </w:r>
      <w:r w:rsidR="006A2BC2">
        <w:rPr>
          <w:rFonts w:ascii="Myriad Pro" w:hAnsi="Myriad Pro"/>
          <w:b/>
          <w:sz w:val="22"/>
          <w:szCs w:val="22"/>
        </w:rPr>
        <w:t xml:space="preserve">international anerkannte </w:t>
      </w:r>
      <w:r w:rsidR="00AC7FB4" w:rsidRPr="00527B41">
        <w:rPr>
          <w:rFonts w:ascii="Myriad Pro" w:hAnsi="Myriad Pro"/>
          <w:b/>
          <w:sz w:val="22"/>
          <w:szCs w:val="22"/>
        </w:rPr>
        <w:t>anwendungsorientierte Konzepte zur wissensorientierten Unternehmensführun</w:t>
      </w:r>
      <w:r w:rsidR="006A2BC2">
        <w:rPr>
          <w:rFonts w:ascii="Myriad Pro" w:hAnsi="Myriad Pro"/>
          <w:b/>
          <w:sz w:val="22"/>
          <w:szCs w:val="22"/>
        </w:rPr>
        <w:t xml:space="preserve">g. </w:t>
      </w:r>
    </w:p>
    <w:bookmarkEnd w:id="1"/>
    <w:p w14:paraId="6FB73F43" w14:textId="77777777" w:rsidR="00F27D8C" w:rsidRPr="00527B41" w:rsidRDefault="00F27D8C" w:rsidP="00A359E8">
      <w:pPr>
        <w:jc w:val="both"/>
        <w:rPr>
          <w:rFonts w:ascii="Myriad Pro" w:hAnsi="Myriad Pro"/>
          <w:b/>
          <w:sz w:val="22"/>
          <w:szCs w:val="22"/>
        </w:rPr>
      </w:pPr>
    </w:p>
    <w:p w14:paraId="4A426755" w14:textId="47C5B556" w:rsidR="00374E50" w:rsidRPr="007F29AE" w:rsidRDefault="00527B41" w:rsidP="00374E50">
      <w:pPr>
        <w:spacing w:before="100" w:beforeAutospacing="1" w:after="100" w:afterAutospacing="1"/>
        <w:jc w:val="both"/>
        <w:rPr>
          <w:rFonts w:ascii="Myriad Pro" w:hAnsi="Myriad Pro"/>
          <w:sz w:val="22"/>
          <w:szCs w:val="22"/>
        </w:rPr>
      </w:pPr>
      <w:r w:rsidRPr="00527B41">
        <w:rPr>
          <w:rFonts w:ascii="Myriad Pro" w:hAnsi="Myriad Pro" w:cs="Arial"/>
          <w:sz w:val="22"/>
          <w:szCs w:val="22"/>
        </w:rPr>
        <w:t>Unabhängig von Branche, Größe und Struktur: Unternehmen benötigen die richtigen Leute zum richtigen Moment mit den richtigen Kompetenzen an der richtigen Stelle. Nur ein unternehmensweites</w:t>
      </w:r>
      <w:r>
        <w:rPr>
          <w:rFonts w:ascii="Myriad Pro" w:hAnsi="Myriad Pro" w:cs="Arial"/>
          <w:sz w:val="22"/>
          <w:szCs w:val="22"/>
        </w:rPr>
        <w:t xml:space="preserve"> </w:t>
      </w:r>
      <w:r w:rsidRPr="00527B41">
        <w:rPr>
          <w:rFonts w:ascii="Myriad Pro" w:hAnsi="Myriad Pro" w:cs="Arial"/>
          <w:sz w:val="22"/>
          <w:szCs w:val="22"/>
        </w:rPr>
        <w:t xml:space="preserve">Kompetenzmanagement, das in direkter Verbindung mit den strategischen Zielen steht, kann dies leisten. </w:t>
      </w:r>
      <w:r w:rsidR="00F679EA" w:rsidRPr="00527B41">
        <w:rPr>
          <w:rFonts w:ascii="Myriad Pro" w:hAnsi="Myriad Pro"/>
          <w:sz w:val="22"/>
          <w:szCs w:val="22"/>
        </w:rPr>
        <w:t xml:space="preserve">Digitale Informations- und Kommunikationstechnologie haben </w:t>
      </w:r>
      <w:r>
        <w:rPr>
          <w:rFonts w:ascii="Myriad Pro" w:hAnsi="Myriad Pro"/>
          <w:sz w:val="22"/>
          <w:szCs w:val="22"/>
        </w:rPr>
        <w:t>in diesem Kontext</w:t>
      </w:r>
      <w:r w:rsidR="00F679EA" w:rsidRPr="00527B41">
        <w:rPr>
          <w:rFonts w:ascii="Myriad Pro" w:hAnsi="Myriad Pro"/>
          <w:sz w:val="22"/>
          <w:szCs w:val="22"/>
        </w:rPr>
        <w:t xml:space="preserve"> </w:t>
      </w:r>
      <w:r w:rsidR="00F15FA8" w:rsidRPr="00527B41">
        <w:rPr>
          <w:rFonts w:ascii="Myriad Pro" w:hAnsi="Myriad Pro"/>
          <w:sz w:val="22"/>
          <w:szCs w:val="22"/>
        </w:rPr>
        <w:t>die</w:t>
      </w:r>
      <w:r w:rsidR="00F15FA8">
        <w:rPr>
          <w:rFonts w:ascii="Myriad Pro" w:hAnsi="Myriad Pro"/>
          <w:sz w:val="22"/>
          <w:szCs w:val="22"/>
        </w:rPr>
        <w:t xml:space="preserve"> </w:t>
      </w:r>
      <w:r w:rsidR="00F679EA" w:rsidRPr="00527B41">
        <w:rPr>
          <w:rFonts w:ascii="Myriad Pro" w:hAnsi="Myriad Pro"/>
          <w:sz w:val="22"/>
          <w:szCs w:val="22"/>
        </w:rPr>
        <w:t xml:space="preserve">Rahmenbedingungen verändert. Stärker denn je beeinflussen vorhandenes Wissen und künftige Fähigkeiten der Mitarbeiter die Strategie eines Unternehmens. Welche Veränderungen uns in Kompetenzökosystemen erwarten, wie sich Kompetenzprofile und -kataloge perspektivisch erstellen lassen und fachspezifische Kompetenzen gerade in wissensintensiven Unternehmen erfasst und identifiziert werden können, </w:t>
      </w:r>
      <w:r w:rsidR="006A2BC2">
        <w:rPr>
          <w:rFonts w:ascii="Myriad Pro" w:hAnsi="Myriad Pro"/>
          <w:sz w:val="22"/>
          <w:szCs w:val="22"/>
        </w:rPr>
        <w:t xml:space="preserve">sind Gegenstand der Impulse und Diskussion beim DiaLogisch Praxis-Treff </w:t>
      </w:r>
      <w:r w:rsidR="00374E50">
        <w:rPr>
          <w:rFonts w:ascii="Myriad Pro" w:hAnsi="Myriad Pro"/>
          <w:sz w:val="22"/>
          <w:szCs w:val="22"/>
        </w:rPr>
        <w:t>im Sensorik-Netzwerk Anfang Oktober. Um Kompetenzen und Fähigkeiten der Mitarbeiter effektiv zu nutzen und systematisch zu entwickeln, hat das w</w:t>
      </w:r>
      <w:r w:rsidR="00374E50" w:rsidRPr="00374E50">
        <w:rPr>
          <w:rFonts w:ascii="Myriad Pro" w:hAnsi="Myriad Pro"/>
          <w:sz w:val="22"/>
          <w:szCs w:val="22"/>
        </w:rPr>
        <w:t xml:space="preserve">eltweit </w:t>
      </w:r>
      <w:r w:rsidR="00374E50">
        <w:rPr>
          <w:rFonts w:ascii="Myriad Pro" w:hAnsi="Myriad Pro"/>
          <w:sz w:val="22"/>
          <w:szCs w:val="22"/>
        </w:rPr>
        <w:t>sowohl in</w:t>
      </w:r>
      <w:r w:rsidR="00374E50" w:rsidRPr="00374E50">
        <w:rPr>
          <w:rFonts w:ascii="Myriad Pro" w:hAnsi="Myriad Pro"/>
          <w:sz w:val="22"/>
          <w:szCs w:val="22"/>
        </w:rPr>
        <w:t xml:space="preserve"> der Automatisierungstechnik und technischen Aus- und Weiterbildung</w:t>
      </w:r>
      <w:r w:rsidR="00374E50">
        <w:rPr>
          <w:rFonts w:ascii="Myriad Pro" w:hAnsi="Myriad Pro"/>
          <w:sz w:val="22"/>
          <w:szCs w:val="22"/>
        </w:rPr>
        <w:t xml:space="preserve"> führende Unternehmen Festo das „Festo Kompetenzmodell“ erarbeitet und erfolgreich eingeführt. Teilnehmer erfahren im Detail, wie es </w:t>
      </w:r>
      <w:r w:rsidR="00374E50" w:rsidRPr="007F29AE">
        <w:rPr>
          <w:rFonts w:ascii="Myriad Pro" w:hAnsi="Myriad Pro"/>
          <w:sz w:val="22"/>
          <w:szCs w:val="22"/>
        </w:rPr>
        <w:t>in der Praxis zur Anwendung kommt und welche Erfahrungen bei der Einführung gemacht wurden.</w:t>
      </w:r>
    </w:p>
    <w:p w14:paraId="7082F26E" w14:textId="77777777" w:rsidR="00374E50" w:rsidRPr="007F29AE" w:rsidRDefault="00374E50" w:rsidP="00374E50">
      <w:pPr>
        <w:spacing w:before="100" w:beforeAutospacing="1" w:after="100" w:afterAutospacing="1"/>
        <w:rPr>
          <w:rFonts w:ascii="Myriad Pro" w:hAnsi="Myriad Pro"/>
          <w:sz w:val="22"/>
          <w:szCs w:val="22"/>
        </w:rPr>
      </w:pPr>
    </w:p>
    <w:p w14:paraId="4E39D7D6" w14:textId="77777777" w:rsidR="00374E50" w:rsidRDefault="00374E50" w:rsidP="00527B41">
      <w:pPr>
        <w:jc w:val="both"/>
        <w:rPr>
          <w:rFonts w:ascii="Myriad Pro" w:hAnsi="Myriad Pro"/>
          <w:sz w:val="22"/>
          <w:szCs w:val="22"/>
        </w:rPr>
      </w:pPr>
    </w:p>
    <w:p w14:paraId="2CC07C35" w14:textId="77777777" w:rsidR="00374E50" w:rsidRDefault="00374E50" w:rsidP="00527B41">
      <w:pPr>
        <w:jc w:val="both"/>
        <w:rPr>
          <w:rFonts w:ascii="Myriad Pro" w:hAnsi="Myriad Pro"/>
          <w:sz w:val="22"/>
          <w:szCs w:val="22"/>
        </w:rPr>
      </w:pPr>
    </w:p>
    <w:p w14:paraId="05346CB1" w14:textId="1930AB36" w:rsidR="005B1B9B" w:rsidRPr="00527B41" w:rsidRDefault="005B1B9B" w:rsidP="002E0D02">
      <w:pPr>
        <w:spacing w:line="276" w:lineRule="auto"/>
        <w:rPr>
          <w:rFonts w:ascii="Myriad Pro" w:hAnsi="Myriad Pro" w:cs="Arial"/>
          <w:color w:val="000000" w:themeColor="text1"/>
          <w:sz w:val="22"/>
          <w:szCs w:val="22"/>
        </w:rPr>
      </w:pPr>
      <w:r w:rsidRPr="00527B41">
        <w:rPr>
          <w:rFonts w:ascii="Myriad Pro" w:hAnsi="Myriad Pro" w:cs="Arial"/>
          <w:b/>
          <w:bCs/>
          <w:color w:val="000000" w:themeColor="text1"/>
          <w:sz w:val="22"/>
          <w:szCs w:val="22"/>
        </w:rPr>
        <w:t>Programm im Detail</w:t>
      </w:r>
      <w:r w:rsidRPr="00527B41">
        <w:rPr>
          <w:rFonts w:ascii="Myriad Pro" w:hAnsi="Myriad Pro" w:cs="Arial"/>
          <w:color w:val="000000" w:themeColor="text1"/>
          <w:sz w:val="22"/>
          <w:szCs w:val="22"/>
        </w:rPr>
        <w:t>:</w:t>
      </w:r>
    </w:p>
    <w:p w14:paraId="473A6DFC" w14:textId="77777777" w:rsidR="005B1B9B" w:rsidRPr="00527B41" w:rsidRDefault="005B1B9B" w:rsidP="00095258">
      <w:pPr>
        <w:jc w:val="both"/>
        <w:rPr>
          <w:rStyle w:val="Fett"/>
          <w:rFonts w:ascii="Myriad Pro" w:hAnsi="Myriad Pro"/>
          <w:color w:val="333333"/>
          <w:sz w:val="22"/>
          <w:szCs w:val="22"/>
        </w:rPr>
      </w:pPr>
    </w:p>
    <w:p w14:paraId="6A9EE450" w14:textId="1060F105" w:rsidR="006A2BC2" w:rsidRPr="006A2BC2" w:rsidRDefault="006A2BC2" w:rsidP="006A2BC2">
      <w:pPr>
        <w:pStyle w:val="Listenabsatz"/>
        <w:numPr>
          <w:ilvl w:val="0"/>
          <w:numId w:val="4"/>
        </w:numPr>
        <w:jc w:val="both"/>
        <w:rPr>
          <w:rFonts w:ascii="Myriad Pro" w:hAnsi="Myriad Pro" w:cs="Calibri"/>
          <w:b/>
          <w:bCs/>
          <w:color w:val="000000"/>
          <w:sz w:val="22"/>
          <w:szCs w:val="22"/>
        </w:rPr>
      </w:pPr>
      <w:r w:rsidRPr="006A2BC2">
        <w:rPr>
          <w:rFonts w:ascii="Myriad Pro" w:hAnsi="Myriad Pro" w:cs="Calibri"/>
          <w:b/>
          <w:bCs/>
          <w:color w:val="000000"/>
          <w:sz w:val="22"/>
          <w:szCs w:val="22"/>
        </w:rPr>
        <w:t>„Kompetenzmanagement 4.0 – Herausforderungen, praxiserprobte Vorgehensweisen und Lösungen“</w:t>
      </w:r>
    </w:p>
    <w:p w14:paraId="6CA9CEDD" w14:textId="017C4A83" w:rsidR="006A2BC2" w:rsidRPr="006A2BC2" w:rsidRDefault="006A2BC2" w:rsidP="006A2BC2">
      <w:pPr>
        <w:ind w:left="708"/>
        <w:jc w:val="both"/>
        <w:rPr>
          <w:rFonts w:ascii="Myriad Pro" w:hAnsi="Myriad Pro" w:cs="Calibri"/>
          <w:color w:val="000000"/>
          <w:sz w:val="22"/>
          <w:szCs w:val="22"/>
        </w:rPr>
      </w:pPr>
      <w:r w:rsidRPr="006A2BC2">
        <w:rPr>
          <w:rFonts w:ascii="Myriad Pro" w:hAnsi="Myriad Pro" w:cs="Arial"/>
          <w:i/>
          <w:color w:val="000000" w:themeColor="text1"/>
          <w:sz w:val="22"/>
          <w:szCs w:val="22"/>
        </w:rPr>
        <w:t>Prof. Dr. Klaus North (Internationale Unternehmensführung an der Wiesbaden Business School, Hochschule RheinMain)</w:t>
      </w:r>
      <w:r>
        <w:rPr>
          <w:rFonts w:ascii="Myriad Pro" w:hAnsi="Myriad Pro" w:cs="Arial"/>
          <w:i/>
          <w:color w:val="000000" w:themeColor="text1"/>
          <w:sz w:val="22"/>
          <w:szCs w:val="22"/>
        </w:rPr>
        <w:t xml:space="preserve">, </w:t>
      </w:r>
      <w:r w:rsidRPr="006A2BC2">
        <w:rPr>
          <w:rFonts w:ascii="Myriad Pro" w:hAnsi="Myriad Pro" w:cs="Arial"/>
          <w:i/>
          <w:color w:val="000000" w:themeColor="text1"/>
          <w:sz w:val="22"/>
          <w:szCs w:val="22"/>
        </w:rPr>
        <w:t>Entwicklung von anwendungsorientierte</w:t>
      </w:r>
      <w:r>
        <w:rPr>
          <w:rFonts w:ascii="Myriad Pro" w:hAnsi="Myriad Pro" w:cs="Arial"/>
          <w:i/>
          <w:color w:val="000000" w:themeColor="text1"/>
          <w:sz w:val="22"/>
          <w:szCs w:val="22"/>
        </w:rPr>
        <w:t>n</w:t>
      </w:r>
      <w:r w:rsidRPr="006A2BC2">
        <w:rPr>
          <w:rFonts w:ascii="Myriad Pro" w:hAnsi="Myriad Pro" w:cs="Arial"/>
          <w:i/>
          <w:color w:val="000000" w:themeColor="text1"/>
          <w:sz w:val="22"/>
          <w:szCs w:val="22"/>
        </w:rPr>
        <w:t xml:space="preserve"> Konzepten zur wissensorientierten Unternehmensführung</w:t>
      </w:r>
    </w:p>
    <w:p w14:paraId="60493C42" w14:textId="209325F8" w:rsidR="006A2BC2" w:rsidRPr="006A2BC2" w:rsidRDefault="00F15FA8" w:rsidP="006A2BC2">
      <w:pPr>
        <w:pStyle w:val="Listenabsatz"/>
        <w:numPr>
          <w:ilvl w:val="0"/>
          <w:numId w:val="4"/>
        </w:numPr>
        <w:jc w:val="both"/>
        <w:rPr>
          <w:rFonts w:ascii="Myriad Pro" w:hAnsi="Myriad Pro" w:cs="Calibri"/>
          <w:b/>
          <w:bCs/>
          <w:color w:val="000000"/>
          <w:sz w:val="22"/>
          <w:szCs w:val="22"/>
        </w:rPr>
      </w:pPr>
      <w:r>
        <w:rPr>
          <w:rFonts w:ascii="Myriad Pro" w:hAnsi="Myriad Pro" w:cs="Calibri"/>
          <w:b/>
          <w:bCs/>
          <w:color w:val="000000"/>
          <w:sz w:val="22"/>
          <w:szCs w:val="22"/>
        </w:rPr>
        <w:t>„</w:t>
      </w:r>
      <w:r w:rsidR="006A2BC2" w:rsidRPr="006A2BC2">
        <w:rPr>
          <w:rFonts w:ascii="Myriad Pro" w:hAnsi="Myriad Pro" w:cs="Calibri"/>
          <w:b/>
          <w:bCs/>
          <w:color w:val="000000"/>
          <w:sz w:val="22"/>
          <w:szCs w:val="22"/>
        </w:rPr>
        <w:t>Das Festo Kompetenzmodell – Best Practice zu Einführung und Anwendung</w:t>
      </w:r>
      <w:r>
        <w:rPr>
          <w:rFonts w:ascii="Myriad Pro" w:hAnsi="Myriad Pro" w:cs="Calibri"/>
          <w:b/>
          <w:bCs/>
          <w:color w:val="000000"/>
          <w:sz w:val="22"/>
          <w:szCs w:val="22"/>
        </w:rPr>
        <w:t>“</w:t>
      </w:r>
    </w:p>
    <w:p w14:paraId="63F62F46" w14:textId="29BBFB78" w:rsidR="00AC7FB4" w:rsidRPr="00527B41" w:rsidRDefault="00AC7FB4" w:rsidP="006A2BC2">
      <w:pPr>
        <w:pStyle w:val="Listenabsatz"/>
        <w:jc w:val="both"/>
        <w:rPr>
          <w:rFonts w:ascii="Myriad Pro" w:hAnsi="Myriad Pro" w:cs="Arial"/>
          <w:i/>
          <w:color w:val="000000" w:themeColor="text1"/>
          <w:sz w:val="22"/>
          <w:szCs w:val="22"/>
        </w:rPr>
      </w:pPr>
      <w:r w:rsidRPr="00527B41">
        <w:rPr>
          <w:rFonts w:ascii="Myriad Pro" w:hAnsi="Myriad Pro" w:cs="Arial"/>
          <w:i/>
          <w:color w:val="000000" w:themeColor="text1"/>
          <w:sz w:val="22"/>
          <w:szCs w:val="22"/>
        </w:rPr>
        <w:t>Klaus Zimmermann (Leiter Festo Training and Consulting)</w:t>
      </w:r>
      <w:r w:rsidR="006A2BC2">
        <w:rPr>
          <w:rFonts w:ascii="Myriad Pro" w:hAnsi="Myriad Pro" w:cs="Arial"/>
          <w:i/>
          <w:color w:val="000000" w:themeColor="text1"/>
          <w:sz w:val="22"/>
          <w:szCs w:val="22"/>
        </w:rPr>
        <w:t xml:space="preserve">, </w:t>
      </w:r>
      <w:r w:rsidRPr="00527B41">
        <w:rPr>
          <w:rFonts w:ascii="Myriad Pro" w:hAnsi="Myriad Pro" w:cs="Arial"/>
          <w:i/>
          <w:color w:val="000000" w:themeColor="text1"/>
          <w:sz w:val="22"/>
          <w:szCs w:val="22"/>
        </w:rPr>
        <w:t>Experte für digitale Transformation in der Aus- und Weiterbildung</w:t>
      </w:r>
    </w:p>
    <w:p w14:paraId="67AFF40A" w14:textId="77777777" w:rsidR="00542EAA" w:rsidRPr="00527B41" w:rsidRDefault="00542EAA" w:rsidP="008C4766">
      <w:pPr>
        <w:jc w:val="both"/>
        <w:rPr>
          <w:rFonts w:ascii="Myriad Pro" w:hAnsi="Myriad Pro"/>
          <w:b/>
          <w:sz w:val="22"/>
          <w:szCs w:val="22"/>
        </w:rPr>
      </w:pPr>
    </w:p>
    <w:p w14:paraId="6432087C" w14:textId="4B3922A4" w:rsidR="0085130D" w:rsidRPr="00527B41" w:rsidRDefault="00456DEB" w:rsidP="0085130D">
      <w:pPr>
        <w:jc w:val="both"/>
        <w:rPr>
          <w:rFonts w:ascii="Myriad Pro" w:hAnsi="Myriad Pro" w:cs="Calibri"/>
          <w:color w:val="000000"/>
          <w:sz w:val="22"/>
          <w:szCs w:val="22"/>
        </w:rPr>
      </w:pPr>
      <w:hyperlink r:id="rId7" w:history="1">
        <w:r w:rsidR="00BA794F" w:rsidRPr="00527B41">
          <w:rPr>
            <w:rStyle w:val="Hyperlink"/>
            <w:rFonts w:ascii="Myriad Pro" w:hAnsi="Myriad Pro" w:cs="Calibri"/>
            <w:sz w:val="22"/>
            <w:szCs w:val="22"/>
          </w:rPr>
          <w:t>Hier</w:t>
        </w:r>
      </w:hyperlink>
      <w:r w:rsidR="00BA794F" w:rsidRPr="00527B41">
        <w:rPr>
          <w:rFonts w:ascii="Myriad Pro" w:hAnsi="Myriad Pro" w:cs="Calibri"/>
          <w:color w:val="000000"/>
          <w:sz w:val="22"/>
          <w:szCs w:val="22"/>
        </w:rPr>
        <w:t xml:space="preserve"> </w:t>
      </w:r>
      <w:r w:rsidR="0085130D" w:rsidRPr="00527B41">
        <w:rPr>
          <w:rFonts w:ascii="Myriad Pro" w:hAnsi="Myriad Pro" w:cs="Calibri"/>
          <w:color w:val="000000"/>
          <w:sz w:val="22"/>
          <w:szCs w:val="22"/>
        </w:rPr>
        <w:t>finden Sie detaillierte Information</w:t>
      </w:r>
      <w:r w:rsidR="00FD1F5E" w:rsidRPr="00527B41">
        <w:rPr>
          <w:rFonts w:ascii="Myriad Pro" w:hAnsi="Myriad Pro" w:cs="Calibri"/>
          <w:color w:val="000000"/>
          <w:sz w:val="22"/>
          <w:szCs w:val="22"/>
        </w:rPr>
        <w:t>en</w:t>
      </w:r>
      <w:r w:rsidR="0085130D" w:rsidRPr="00527B41">
        <w:rPr>
          <w:rFonts w:ascii="Myriad Pro" w:hAnsi="Myriad Pro" w:cs="Calibri"/>
          <w:color w:val="000000"/>
          <w:sz w:val="22"/>
          <w:szCs w:val="22"/>
        </w:rPr>
        <w:t xml:space="preserve"> zum DiaLogisch Praxis-Treff (Teilnahme kostenfrei, Anmeldung unter: </w:t>
      </w:r>
      <w:r w:rsidR="0001384E" w:rsidRPr="00527B41">
        <w:rPr>
          <w:rFonts w:ascii="Myriad Pro" w:hAnsi="Myriad Pro" w:cs="Calibri"/>
          <w:color w:val="000000"/>
          <w:sz w:val="22"/>
          <w:szCs w:val="22"/>
        </w:rPr>
        <w:t>https://eveeno.com/wissens-kompetenzmanagement</w:t>
      </w:r>
      <w:r w:rsidR="0085130D" w:rsidRPr="00527B41">
        <w:rPr>
          <w:rFonts w:ascii="Myriad Pro" w:hAnsi="Myriad Pro" w:cs="Calibri"/>
          <w:color w:val="000000"/>
          <w:sz w:val="22"/>
          <w:szCs w:val="22"/>
        </w:rPr>
        <w:t>).</w:t>
      </w:r>
    </w:p>
    <w:p w14:paraId="6E7C699E" w14:textId="77777777" w:rsidR="00F25925" w:rsidRPr="00527B41" w:rsidRDefault="00F25925" w:rsidP="008C4766">
      <w:pPr>
        <w:jc w:val="both"/>
        <w:rPr>
          <w:rFonts w:ascii="Myriad Pro" w:hAnsi="Myriad Pro"/>
          <w:b/>
          <w:sz w:val="22"/>
          <w:szCs w:val="22"/>
        </w:rPr>
      </w:pPr>
    </w:p>
    <w:p w14:paraId="35ECB3CE" w14:textId="77777777" w:rsidR="00897BF2" w:rsidRPr="00527B41" w:rsidRDefault="00BA794F" w:rsidP="008C4766">
      <w:pPr>
        <w:jc w:val="both"/>
        <w:rPr>
          <w:rFonts w:ascii="Myriad Pro" w:hAnsi="Myriad Pro"/>
          <w:b/>
          <w:sz w:val="22"/>
          <w:szCs w:val="22"/>
        </w:rPr>
      </w:pPr>
      <w:r w:rsidRPr="00527B41">
        <w:rPr>
          <w:rFonts w:ascii="Myriad Pro" w:hAnsi="Myriad Pro"/>
          <w:b/>
          <w:sz w:val="22"/>
          <w:szCs w:val="22"/>
        </w:rPr>
        <w:t>Projekt CoDiCLUST: „</w:t>
      </w:r>
      <w:r w:rsidR="001F46E2" w:rsidRPr="00527B41">
        <w:rPr>
          <w:rFonts w:ascii="Myriad Pro" w:hAnsi="Myriad Pro"/>
          <w:b/>
          <w:sz w:val="22"/>
          <w:szCs w:val="22"/>
        </w:rPr>
        <w:t>Digitales Lernen</w:t>
      </w:r>
      <w:r w:rsidRPr="00527B41">
        <w:rPr>
          <w:rFonts w:ascii="Myriad Pro" w:hAnsi="Myriad Pro"/>
          <w:b/>
          <w:sz w:val="22"/>
          <w:szCs w:val="22"/>
        </w:rPr>
        <w:t>“ und die Entwicklung von Medienkompetenz im Sensorik-Netzwerk</w:t>
      </w:r>
    </w:p>
    <w:p w14:paraId="54BAC4C5" w14:textId="77777777" w:rsidR="0085130D" w:rsidRPr="00527B41" w:rsidRDefault="0085130D" w:rsidP="0085130D">
      <w:pPr>
        <w:jc w:val="both"/>
        <w:rPr>
          <w:rFonts w:ascii="Myriad Pro" w:hAnsi="Myriad Pro"/>
          <w:color w:val="000000" w:themeColor="text1"/>
          <w:sz w:val="22"/>
          <w:szCs w:val="22"/>
        </w:rPr>
      </w:pPr>
      <w:r w:rsidRPr="00527B41">
        <w:rPr>
          <w:rFonts w:ascii="Myriad Pro" w:hAnsi="Myriad Pro"/>
          <w:sz w:val="22"/>
          <w:szCs w:val="22"/>
        </w:rPr>
        <w:t xml:space="preserve">Im Sensorik-Netzwerk entsteht im Zuge des BMBF-geförderten Projekts CoDiCLUST eine neue Anlaufstelle für Fragen rund um das Thema „Digitales Lernen“. </w:t>
      </w:r>
      <w:r w:rsidRPr="00527B41">
        <w:rPr>
          <w:rFonts w:ascii="Myriad Pro" w:hAnsi="Myriad Pro"/>
          <w:color w:val="000000" w:themeColor="text1"/>
          <w:sz w:val="22"/>
          <w:szCs w:val="22"/>
        </w:rPr>
        <w:t xml:space="preserve">Der DiaLogisch Praxis-Treff ist Teil dieses Projekts und </w:t>
      </w:r>
      <w:r w:rsidRPr="00527B41">
        <w:rPr>
          <w:rStyle w:val="A5"/>
          <w:sz w:val="22"/>
          <w:szCs w:val="22"/>
        </w:rPr>
        <w:t xml:space="preserve">bietet eine Plattform für alle, die sich mit den Trends der Arbeitswelt aktiv auseinandersetzen und sich neue Impulse für die eigene Arbeit holen wollen. Erweitern Sie ihr Netzwerk und nutzen Sie die Möglichkeit, sich unternehmensübergreifend auszutauschen. </w:t>
      </w:r>
      <w:r w:rsidRPr="00527B41">
        <w:rPr>
          <w:rFonts w:ascii="Myriad Pro" w:hAnsi="Myriad Pro"/>
          <w:color w:val="000000" w:themeColor="text1"/>
          <w:sz w:val="22"/>
          <w:szCs w:val="22"/>
        </w:rPr>
        <w:t>Im Nachgang zu den Vorträgen stehen die Experten zum Austausch zur Verfügung.</w:t>
      </w:r>
    </w:p>
    <w:p w14:paraId="1C1B98BA" w14:textId="77777777" w:rsidR="0085130D" w:rsidRPr="00527B41" w:rsidRDefault="0085130D" w:rsidP="009E4DEB">
      <w:pPr>
        <w:jc w:val="both"/>
        <w:rPr>
          <w:rFonts w:ascii="Myriad Pro" w:hAnsi="Myriad Pro"/>
          <w:sz w:val="22"/>
          <w:szCs w:val="22"/>
        </w:rPr>
      </w:pPr>
    </w:p>
    <w:p w14:paraId="69BEE545" w14:textId="77777777" w:rsidR="00AF7F54" w:rsidRPr="00527B41" w:rsidRDefault="009E4DEB" w:rsidP="00BD2DAD">
      <w:pPr>
        <w:jc w:val="both"/>
        <w:rPr>
          <w:rFonts w:ascii="Myriad Pro" w:hAnsi="Myriad Pro"/>
          <w:sz w:val="22"/>
        </w:rPr>
      </w:pPr>
      <w:r w:rsidRPr="00527B41">
        <w:rPr>
          <w:rFonts w:ascii="Myriad Pro" w:hAnsi="Myriad Pro"/>
          <w:sz w:val="22"/>
          <w:szCs w:val="22"/>
        </w:rPr>
        <w:t xml:space="preserve">Weitere beteiligte Partner am Projekt CoDiCLUST sind neben dem Netzwerkmanagement der Strategischen Partnerschaft Sensorik e.V. der SoWiBeFo e.V. mit über 25 Jahren Erfahrung im Bereich beruflicher Weiterbildung sowie Experten der Universität Regensburg (Rechenzentrum und Professur für Erziehungswissenschaften mit Schwerpunkt „Lernen mit visuellen Medien“). </w:t>
      </w:r>
      <w:r w:rsidRPr="00527B41">
        <w:rPr>
          <w:rFonts w:ascii="Myriad Pro" w:hAnsi="Myriad Pro" w:cs="Arial"/>
          <w:sz w:val="22"/>
          <w:szCs w:val="22"/>
        </w:rPr>
        <w:t xml:space="preserve">Essenzieller Bestandteil des Projekts CoDiCLUST ist die Ausbildung von „Lotsen für Digitales Lernen (IHK)“ in den Firmen. </w:t>
      </w:r>
      <w:r w:rsidRPr="00527B41">
        <w:rPr>
          <w:rFonts w:ascii="Myriad Pro" w:hAnsi="Myriad Pro"/>
          <w:sz w:val="22"/>
          <w:szCs w:val="22"/>
        </w:rPr>
        <w:t>Kompetenz zur Gestaltung von Lernmedien können die Teilnehmer ab Mai 2019 in dieser Seminarreihe erwerben</w:t>
      </w:r>
      <w:r w:rsidR="00AF7F54" w:rsidRPr="00527B41">
        <w:rPr>
          <w:rFonts w:ascii="Myriad Pro" w:hAnsi="Myriad Pro"/>
          <w:sz w:val="22"/>
          <w:szCs w:val="22"/>
        </w:rPr>
        <w:t>. Sie erfahren u.a.</w:t>
      </w:r>
      <w:r w:rsidR="00FD1F5E" w:rsidRPr="00527B41">
        <w:rPr>
          <w:rFonts w:ascii="Myriad Pro" w:hAnsi="Myriad Pro"/>
          <w:sz w:val="22"/>
          <w:szCs w:val="22"/>
        </w:rPr>
        <w:t>,</w:t>
      </w:r>
      <w:r w:rsidR="00AF7F54" w:rsidRPr="00527B41">
        <w:rPr>
          <w:rFonts w:ascii="Myriad Pro" w:hAnsi="Myriad Pro"/>
          <w:sz w:val="22"/>
          <w:szCs w:val="22"/>
        </w:rPr>
        <w:t xml:space="preserve"> worauf </w:t>
      </w:r>
      <w:r w:rsidRPr="00527B41">
        <w:rPr>
          <w:rFonts w:ascii="Myriad Pro" w:hAnsi="Myriad Pro"/>
          <w:sz w:val="22"/>
          <w:szCs w:val="22"/>
        </w:rPr>
        <w:t>im Hinblick auf Datenschutz und IT</w:t>
      </w:r>
      <w:r w:rsidR="00FD1F5E" w:rsidRPr="00527B41">
        <w:rPr>
          <w:rFonts w:ascii="Myriad Pro" w:hAnsi="Myriad Pro"/>
          <w:sz w:val="22"/>
          <w:szCs w:val="22"/>
        </w:rPr>
        <w:noBreakHyphen/>
      </w:r>
      <w:r w:rsidRPr="00527B41">
        <w:rPr>
          <w:rFonts w:ascii="Myriad Pro" w:hAnsi="Myriad Pro"/>
          <w:sz w:val="22"/>
          <w:szCs w:val="22"/>
        </w:rPr>
        <w:t>Sicherheit bei der Erstellung von Lernmaterialien im Detail zu achten ist. Die Teilnahme ist kostenfrei (Termine und Anmeldung unter: https://eveeno.com/LotsenFuerDigitalesLernen</w:t>
      </w:r>
      <w:r w:rsidR="00AF7F54" w:rsidRPr="00527B41">
        <w:rPr>
          <w:rFonts w:ascii="Myriad Pro" w:hAnsi="Myriad Pro"/>
          <w:sz w:val="22"/>
          <w:szCs w:val="22"/>
        </w:rPr>
        <w:t>)</w:t>
      </w:r>
      <w:r w:rsidRPr="00527B41">
        <w:rPr>
          <w:rFonts w:ascii="Myriad Pro" w:hAnsi="Myriad Pro"/>
          <w:sz w:val="22"/>
          <w:szCs w:val="22"/>
        </w:rPr>
        <w:t>. Mehr Information</w:t>
      </w:r>
      <w:r w:rsidR="00FD1F5E" w:rsidRPr="00527B41">
        <w:rPr>
          <w:rFonts w:ascii="Myriad Pro" w:hAnsi="Myriad Pro"/>
          <w:sz w:val="22"/>
          <w:szCs w:val="22"/>
        </w:rPr>
        <w:t>en</w:t>
      </w:r>
      <w:r w:rsidRPr="00527B41">
        <w:rPr>
          <w:rFonts w:ascii="Myriad Pro" w:hAnsi="Myriad Pro"/>
          <w:sz w:val="22"/>
          <w:szCs w:val="22"/>
        </w:rPr>
        <w:t xml:space="preserve"> bei</w:t>
      </w:r>
      <w:r w:rsidR="00AF7F54" w:rsidRPr="00527B41">
        <w:rPr>
          <w:rFonts w:ascii="Myriad Pro" w:hAnsi="Myriad Pro"/>
          <w:sz w:val="22"/>
          <w:szCs w:val="22"/>
        </w:rPr>
        <w:t xml:space="preserve"> </w:t>
      </w:r>
      <w:hyperlink r:id="rId8" w:history="1">
        <w:r w:rsidR="00AF7F54" w:rsidRPr="00527B41">
          <w:rPr>
            <w:rStyle w:val="Hyperlink"/>
            <w:rFonts w:ascii="Myriad Pro" w:hAnsi="Myriad Pro"/>
            <w:sz w:val="22"/>
            <w:szCs w:val="22"/>
          </w:rPr>
          <w:t>m.winter@sensorik-bayern.de</w:t>
        </w:r>
      </w:hyperlink>
      <w:r w:rsidR="00AF7F54" w:rsidRPr="00527B41">
        <w:rPr>
          <w:rFonts w:ascii="Myriad Pro" w:hAnsi="Myriad Pro"/>
          <w:sz w:val="22"/>
        </w:rPr>
        <w:t>.</w:t>
      </w:r>
    </w:p>
    <w:p w14:paraId="5B6E6FC4" w14:textId="77777777" w:rsidR="00AF7F54" w:rsidRPr="00527B41" w:rsidRDefault="00AF7F54" w:rsidP="00BD2DAD">
      <w:pPr>
        <w:jc w:val="both"/>
        <w:rPr>
          <w:rFonts w:ascii="Myriad Pro" w:hAnsi="Myriad Pro"/>
          <w:sz w:val="22"/>
        </w:rPr>
      </w:pPr>
    </w:p>
    <w:p w14:paraId="36C29B07" w14:textId="77777777" w:rsidR="00BD2DAD" w:rsidRPr="00527B41" w:rsidRDefault="00BD2DAD" w:rsidP="00BD2DAD">
      <w:pPr>
        <w:jc w:val="both"/>
        <w:rPr>
          <w:rFonts w:ascii="Myriad Pro" w:hAnsi="Myriad Pro" w:cs="Calibri"/>
          <w:i/>
          <w:color w:val="000000"/>
          <w:sz w:val="22"/>
          <w:szCs w:val="22"/>
        </w:rPr>
      </w:pPr>
      <w:r w:rsidRPr="00527B41">
        <w:rPr>
          <w:rFonts w:ascii="Myriad Pro" w:hAnsi="Myriad Pro" w:cs="Calibri"/>
          <w:i/>
          <w:color w:val="000000"/>
          <w:sz w:val="22"/>
          <w:szCs w:val="22"/>
        </w:rPr>
        <w:t xml:space="preserve">Informationen </w:t>
      </w:r>
      <w:r w:rsidR="00AF7F54" w:rsidRPr="00527B41">
        <w:rPr>
          <w:rFonts w:ascii="Myriad Pro" w:hAnsi="Myriad Pro" w:cs="Calibri"/>
          <w:i/>
          <w:color w:val="000000"/>
          <w:sz w:val="22"/>
          <w:szCs w:val="22"/>
        </w:rPr>
        <w:t xml:space="preserve">zum Projekt CoDiCLUST </w:t>
      </w:r>
      <w:r w:rsidRPr="00527B41">
        <w:rPr>
          <w:rFonts w:ascii="Myriad Pro" w:hAnsi="Myriad Pro" w:cs="Calibri"/>
          <w:i/>
          <w:color w:val="000000"/>
          <w:sz w:val="22"/>
          <w:szCs w:val="22"/>
        </w:rPr>
        <w:t xml:space="preserve">auch unter: </w:t>
      </w:r>
      <w:hyperlink r:id="rId9" w:history="1">
        <w:r w:rsidRPr="00527B41">
          <w:rPr>
            <w:rFonts w:ascii="Myriad Pro" w:hAnsi="Myriad Pro" w:cs="Calibri"/>
            <w:i/>
            <w:color w:val="000000"/>
            <w:sz w:val="22"/>
            <w:szCs w:val="22"/>
          </w:rPr>
          <w:t>www.codiclust.de</w:t>
        </w:r>
      </w:hyperlink>
    </w:p>
    <w:p w14:paraId="62C239CD" w14:textId="77777777" w:rsidR="00BD2DAD" w:rsidRPr="00527B41" w:rsidRDefault="00BD2DAD">
      <w:pPr>
        <w:spacing w:after="200" w:line="276" w:lineRule="auto"/>
        <w:rPr>
          <w:rFonts w:ascii="Myriad Pro" w:hAnsi="Myriad Pro" w:cs="Calibri"/>
          <w:color w:val="000000"/>
          <w:sz w:val="22"/>
          <w:szCs w:val="22"/>
        </w:rPr>
      </w:pPr>
      <w:r w:rsidRPr="00527B41">
        <w:rPr>
          <w:rFonts w:ascii="Myriad Pro" w:hAnsi="Myriad Pro" w:cs="Calibri"/>
          <w:color w:val="000000"/>
          <w:sz w:val="22"/>
          <w:szCs w:val="22"/>
        </w:rPr>
        <w:br w:type="page"/>
      </w:r>
    </w:p>
    <w:p w14:paraId="50305AA4" w14:textId="77777777" w:rsidR="00BD2DAD" w:rsidRPr="00527B41" w:rsidRDefault="00BD2DAD" w:rsidP="00BD2DAD">
      <w:pPr>
        <w:jc w:val="both"/>
        <w:rPr>
          <w:rFonts w:ascii="Myriad Pro" w:hAnsi="Myriad Pro" w:cs="Calibri"/>
          <w:color w:val="000000"/>
          <w:sz w:val="22"/>
          <w:szCs w:val="22"/>
        </w:rPr>
      </w:pPr>
    </w:p>
    <w:p w14:paraId="6A12385E" w14:textId="77777777" w:rsidR="009E4DEB" w:rsidRPr="00527B41" w:rsidRDefault="009E4DEB" w:rsidP="009E4DEB">
      <w:pPr>
        <w:jc w:val="both"/>
        <w:rPr>
          <w:rFonts w:ascii="Myriad Pro" w:hAnsi="Myriad Pro" w:cs="Arial"/>
          <w:color w:val="FF0000"/>
          <w:sz w:val="22"/>
        </w:rPr>
      </w:pPr>
    </w:p>
    <w:p w14:paraId="5809527A" w14:textId="77777777" w:rsidR="009E4DEB" w:rsidRPr="00527B41" w:rsidRDefault="009E4DEB" w:rsidP="009E4DEB">
      <w:pPr>
        <w:jc w:val="both"/>
        <w:rPr>
          <w:rFonts w:ascii="Myriad Pro" w:hAnsi="Myriad Pro" w:cstheme="minorBidi"/>
          <w:color w:val="FF0000"/>
          <w:sz w:val="22"/>
          <w:szCs w:val="22"/>
        </w:rPr>
      </w:pPr>
    </w:p>
    <w:p w14:paraId="78ADF479" w14:textId="77777777" w:rsidR="00E11879" w:rsidRPr="00527B41" w:rsidRDefault="002E0D02" w:rsidP="002E0D02">
      <w:pPr>
        <w:spacing w:after="200" w:line="276" w:lineRule="auto"/>
        <w:rPr>
          <w:rFonts w:ascii="Myriad Pro" w:hAnsi="Myriad Pro" w:cs="Arial"/>
          <w:sz w:val="22"/>
        </w:rPr>
      </w:pPr>
      <w:r w:rsidRPr="00527B41">
        <w:rPr>
          <w:rFonts w:ascii="Myriad Pro" w:hAnsi="Myriad Pro"/>
          <w:noProof/>
        </w:rPr>
        <mc:AlternateContent>
          <mc:Choice Requires="wpg">
            <w:drawing>
              <wp:anchor distT="0" distB="0" distL="114300" distR="114300" simplePos="0" relativeHeight="251661312" behindDoc="0" locked="0" layoutInCell="1" allowOverlap="1" wp14:anchorId="4488C436" wp14:editId="4DDC2801">
                <wp:simplePos x="0" y="0"/>
                <wp:positionH relativeFrom="column">
                  <wp:posOffset>15875</wp:posOffset>
                </wp:positionH>
                <wp:positionV relativeFrom="paragraph">
                  <wp:posOffset>2011680</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77777777"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8C436" id="Gruppieren 16417" o:spid="_x0000_s1026" style="position:absolute;margin-left:1.25pt;margin-top:158.4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">
                <v:rect id="Rechteck 16418" o:spid="_x0000_s1027" style="position:absolute;left:4651;width:25276;height:18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379;top:186;width:24719;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77777777"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v:textbox>
                </v:shape>
                <w10:wrap type="square"/>
              </v:group>
            </w:pict>
          </mc:Fallback>
        </mc:AlternateContent>
      </w:r>
      <w:r w:rsidR="00643C8D" w:rsidRPr="00527B41">
        <w:rPr>
          <w:rFonts w:ascii="Myriad Pro" w:hAnsi="Myriad Pro"/>
          <w:noProof/>
        </w:rPr>
        <mc:AlternateContent>
          <mc:Choice Requires="wpg">
            <w:drawing>
              <wp:anchor distT="0" distB="0" distL="114300" distR="114300" simplePos="0" relativeHeight="251667456" behindDoc="0" locked="0" layoutInCell="1" allowOverlap="1" wp14:anchorId="11F786C8" wp14:editId="5FFA6705">
                <wp:simplePos x="0" y="0"/>
                <wp:positionH relativeFrom="column">
                  <wp:posOffset>-53634</wp:posOffset>
                </wp:positionH>
                <wp:positionV relativeFrom="paragraph">
                  <wp:posOffset>153803</wp:posOffset>
                </wp:positionV>
                <wp:extent cx="5815965" cy="1317009"/>
                <wp:effectExtent l="0" t="0" r="0" b="16510"/>
                <wp:wrapNone/>
                <wp:docPr id="14" name="Gruppieren 14"/>
                <wp:cNvGraphicFramePr/>
                <a:graphic xmlns:a="http://schemas.openxmlformats.org/drawingml/2006/main">
                  <a:graphicData uri="http://schemas.microsoft.com/office/word/2010/wordprocessingGroup">
                    <wpg:wgp>
                      <wpg:cNvGrpSpPr/>
                      <wpg:grpSpPr>
                        <a:xfrm>
                          <a:off x="0" y="0"/>
                          <a:ext cx="5815965" cy="1317009"/>
                          <a:chOff x="0" y="0"/>
                          <a:chExt cx="5815965" cy="914400"/>
                        </a:xfrm>
                      </wpg:grpSpPr>
                      <wps:wsp>
                        <wps:cNvPr id="4" name="Rechteck 4"/>
                        <wps:cNvSpPr/>
                        <wps:spPr>
                          <a:xfrm>
                            <a:off x="0" y="0"/>
                            <a:ext cx="5815965" cy="786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1F624" w14:textId="7777777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11F786C8" id="Gruppieren 14" o:spid="_x0000_s1029" style="position:absolute;margin-left:-4.2pt;margin-top:12.1pt;width:457.95pt;height:103.7pt;z-index:251667456;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">
                <v:rect id="Rechteck 4" o:spid="_x0000_s1030" style="position:absolute;width:58159;height: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2D11F624" w14:textId="7777777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31"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2"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3"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4"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527B41" w:rsidSect="002A72D6">
      <w:headerReference w:type="default"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35264" w14:textId="77777777" w:rsidR="009C7809" w:rsidRDefault="009C7809" w:rsidP="008C4766">
      <w:r>
        <w:separator/>
      </w:r>
    </w:p>
  </w:endnote>
  <w:endnote w:type="continuationSeparator" w:id="0">
    <w:p w14:paraId="6CD23EF7"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Times New Roman"/>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04CB9"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5BD3CAB0" wp14:editId="6713A6DD">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77F55FD2" wp14:editId="1B69FEF1">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4C661C92" wp14:editId="0462EFA6">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21F4EFA"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62906847" wp14:editId="58FD55BE">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09CF2DB9" wp14:editId="6C19C18F">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9B230C">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F222"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382309AA" wp14:editId="33369CCB">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5129F003" wp14:editId="50E97BE1">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284249F2" wp14:editId="121B8F46">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2359B"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9B230C">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F05C8" w14:textId="77777777" w:rsidR="009C7809" w:rsidRDefault="009C7809" w:rsidP="008C4766">
      <w:r>
        <w:separator/>
      </w:r>
    </w:p>
  </w:footnote>
  <w:footnote w:type="continuationSeparator" w:id="0">
    <w:p w14:paraId="65C77123" w14:textId="77777777"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E91F"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5F30D8CB" wp14:editId="6FF9C3A7">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FAFFB"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DFC1" w14:textId="1E674551" w:rsidR="002A72D6" w:rsidRDefault="00F15FA8">
    <w:pPr>
      <w:pStyle w:val="Kopfzeile"/>
    </w:pPr>
    <w:r>
      <w:rPr>
        <w:noProof/>
      </w:rPr>
      <w:drawing>
        <wp:anchor distT="0" distB="0" distL="114300" distR="114300" simplePos="0" relativeHeight="251664384" behindDoc="1" locked="0" layoutInCell="1" allowOverlap="1" wp14:anchorId="3323835C" wp14:editId="55905DB1">
          <wp:simplePos x="0" y="0"/>
          <wp:positionH relativeFrom="column">
            <wp:posOffset>2738755</wp:posOffset>
          </wp:positionH>
          <wp:positionV relativeFrom="paragraph">
            <wp:posOffset>95250</wp:posOffset>
          </wp:positionV>
          <wp:extent cx="3219450" cy="920750"/>
          <wp:effectExtent l="0" t="0" r="0" b="0"/>
          <wp:wrapNone/>
          <wp:docPr id="9" name="Bild 11"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7473365D" wp14:editId="02F974BE">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0F1A3" w14:textId="77777777" w:rsidR="002A72D6" w:rsidRDefault="002A72D6">
    <w:pPr>
      <w:pStyle w:val="Kopfzeile"/>
    </w:pPr>
  </w:p>
  <w:p w14:paraId="1BA2E43E" w14:textId="77777777" w:rsidR="002A72D6" w:rsidRDefault="002A72D6">
    <w:pPr>
      <w:pStyle w:val="Kopfzeile"/>
    </w:pPr>
  </w:p>
  <w:p w14:paraId="531AD2D3" w14:textId="77777777" w:rsidR="002A72D6" w:rsidRDefault="007B2E59" w:rsidP="007B2E59">
    <w:pPr>
      <w:pStyle w:val="Kopfzeile"/>
      <w:tabs>
        <w:tab w:val="clear" w:pos="4536"/>
        <w:tab w:val="clear" w:pos="9072"/>
        <w:tab w:val="left" w:pos="8382"/>
      </w:tabs>
    </w:pPr>
    <w:r>
      <w:tab/>
    </w:r>
  </w:p>
  <w:p w14:paraId="4716BA40" w14:textId="77777777" w:rsidR="002A72D6" w:rsidRDefault="002A72D6">
    <w:pPr>
      <w:pStyle w:val="Kopfzeile"/>
    </w:pPr>
  </w:p>
  <w:p w14:paraId="4DF3FBAC" w14:textId="77777777" w:rsidR="002A72D6" w:rsidRDefault="002A72D6">
    <w:pPr>
      <w:pStyle w:val="Kopfzeile"/>
    </w:pPr>
  </w:p>
  <w:p w14:paraId="240AC7D5" w14:textId="77777777"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37004051" wp14:editId="1FB02C1C">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04051"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v:textbox>
            </v:shape>
          </w:pict>
        </mc:Fallback>
      </mc:AlternateContent>
    </w:r>
  </w:p>
  <w:p w14:paraId="4CA101C2" w14:textId="77777777" w:rsidR="002A72D6" w:rsidRDefault="002A72D6">
    <w:pPr>
      <w:pStyle w:val="Kopfzeile"/>
    </w:pPr>
  </w:p>
  <w:p w14:paraId="57CD3EF9" w14:textId="77777777" w:rsidR="002A72D6" w:rsidRDefault="002A72D6">
    <w:pPr>
      <w:pStyle w:val="Kopfzeile"/>
    </w:pPr>
  </w:p>
  <w:p w14:paraId="77F5CBF1" w14:textId="77777777" w:rsidR="002A72D6" w:rsidRDefault="002A72D6">
    <w:pPr>
      <w:pStyle w:val="Kopfzeile"/>
    </w:pPr>
  </w:p>
  <w:p w14:paraId="2B9DD590" w14:textId="77777777" w:rsidR="002A72D6" w:rsidRDefault="002A72D6">
    <w:pPr>
      <w:pStyle w:val="Kopfzeile"/>
    </w:pPr>
  </w:p>
  <w:p w14:paraId="6116B646" w14:textId="77777777" w:rsidR="002A72D6" w:rsidRDefault="002A72D6">
    <w:pPr>
      <w:pStyle w:val="Kopfzeile"/>
    </w:pPr>
  </w:p>
  <w:p w14:paraId="3F5B87C7" w14:textId="77777777" w:rsidR="002A72D6" w:rsidRDefault="002A72D6">
    <w:pPr>
      <w:pStyle w:val="Kopfzeile"/>
    </w:pPr>
  </w:p>
  <w:p w14:paraId="3574A9CC" w14:textId="77777777" w:rsidR="002A72D6" w:rsidRDefault="002A72D6">
    <w:pPr>
      <w:pStyle w:val="Kopfzeile"/>
    </w:pPr>
  </w:p>
  <w:p w14:paraId="57A2BC0B" w14:textId="77777777" w:rsidR="00430B42" w:rsidRDefault="00430B42" w:rsidP="00430B42">
    <w:pPr>
      <w:pStyle w:val="Kopfzeile"/>
      <w:jc w:val="right"/>
      <w:rPr>
        <w:rFonts w:ascii="Myriad Pro" w:hAnsi="Myriad Pro"/>
        <w:b/>
        <w:sz w:val="44"/>
      </w:rPr>
    </w:pPr>
  </w:p>
  <w:p w14:paraId="1914D009"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4E7D9B2C" w14:textId="77777777"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4498FFFE" wp14:editId="3CA19A9A">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7FC94C05" w14:textId="16A3DC4E" w:rsidR="008C4766" w:rsidRPr="001948D5" w:rsidRDefault="00AC7FB4">
                          <w:pPr>
                            <w:rPr>
                              <w:rFonts w:ascii="Myriad Pro" w:hAnsi="Myriad Pro"/>
                            </w:rPr>
                          </w:pPr>
                          <w:r>
                            <w:rPr>
                              <w:rFonts w:ascii="Myriad Pro" w:hAnsi="Myriad Pro"/>
                            </w:rPr>
                            <w:t>30.</w:t>
                          </w:r>
                          <w:r w:rsidR="00A732A2">
                            <w:rPr>
                              <w:rFonts w:ascii="Myriad Pro" w:hAnsi="Myriad Pro"/>
                            </w:rPr>
                            <w:t xml:space="preserve"> </w:t>
                          </w:r>
                          <w:r>
                            <w:rPr>
                              <w:rFonts w:ascii="Myriad Pro" w:hAnsi="Myriad Pro"/>
                            </w:rPr>
                            <w:t xml:space="preserve">Juli </w:t>
                          </w:r>
                          <w:r w:rsidR="00754AB2">
                            <w:rPr>
                              <w:rFonts w:ascii="Myriad Pro" w:hAnsi="Myriad Pro"/>
                            </w:rPr>
                            <w:t>2019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98FFFE" id="_x0000_s1036" type="#_x0000_t202" style="position:absolute;margin-left:352.6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14:paraId="7FC94C05" w14:textId="16A3DC4E" w:rsidR="008C4766" w:rsidRPr="001948D5" w:rsidRDefault="00AC7FB4">
                    <w:pPr>
                      <w:rPr>
                        <w:rFonts w:ascii="Myriad Pro" w:hAnsi="Myriad Pro"/>
                      </w:rPr>
                    </w:pPr>
                    <w:r>
                      <w:rPr>
                        <w:rFonts w:ascii="Myriad Pro" w:hAnsi="Myriad Pro"/>
                      </w:rPr>
                      <w:t>30.</w:t>
                    </w:r>
                    <w:r w:rsidR="00A732A2">
                      <w:rPr>
                        <w:rFonts w:ascii="Myriad Pro" w:hAnsi="Myriad Pro"/>
                      </w:rPr>
                      <w:t xml:space="preserve"> </w:t>
                    </w:r>
                    <w:r>
                      <w:rPr>
                        <w:rFonts w:ascii="Myriad Pro" w:hAnsi="Myriad Pro"/>
                      </w:rPr>
                      <w:t xml:space="preserve">Juli </w:t>
                    </w:r>
                    <w:r w:rsidR="00754AB2">
                      <w:rPr>
                        <w:rFonts w:ascii="Myriad Pro" w:hAnsi="Myriad Pro"/>
                      </w:rPr>
                      <w:t>2019</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1EB4CBEE" wp14:editId="190035F7">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96645C"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616867"/>
    <w:multiLevelType w:val="hybridMultilevel"/>
    <w:tmpl w:val="EE8886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320BA9"/>
    <w:multiLevelType w:val="hybridMultilevel"/>
    <w:tmpl w:val="25185632"/>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766"/>
    <w:rsid w:val="0001384E"/>
    <w:rsid w:val="00034214"/>
    <w:rsid w:val="0009096F"/>
    <w:rsid w:val="00095258"/>
    <w:rsid w:val="00095419"/>
    <w:rsid w:val="000A1B9D"/>
    <w:rsid w:val="000E24AD"/>
    <w:rsid w:val="00132BF4"/>
    <w:rsid w:val="00136C03"/>
    <w:rsid w:val="00140649"/>
    <w:rsid w:val="00145640"/>
    <w:rsid w:val="00166779"/>
    <w:rsid w:val="001710F6"/>
    <w:rsid w:val="00184310"/>
    <w:rsid w:val="00186463"/>
    <w:rsid w:val="0018683D"/>
    <w:rsid w:val="0019393C"/>
    <w:rsid w:val="001948D5"/>
    <w:rsid w:val="001A097B"/>
    <w:rsid w:val="001A09C5"/>
    <w:rsid w:val="001E0990"/>
    <w:rsid w:val="001E2E07"/>
    <w:rsid w:val="001E5B90"/>
    <w:rsid w:val="001E7DB4"/>
    <w:rsid w:val="001F46E2"/>
    <w:rsid w:val="001F4D92"/>
    <w:rsid w:val="00200494"/>
    <w:rsid w:val="00264074"/>
    <w:rsid w:val="00281688"/>
    <w:rsid w:val="002835BB"/>
    <w:rsid w:val="002A6EBB"/>
    <w:rsid w:val="002A72D6"/>
    <w:rsid w:val="002C6EC8"/>
    <w:rsid w:val="002C744F"/>
    <w:rsid w:val="002D0176"/>
    <w:rsid w:val="002D2969"/>
    <w:rsid w:val="002E0D02"/>
    <w:rsid w:val="003027D7"/>
    <w:rsid w:val="0032452C"/>
    <w:rsid w:val="00324E69"/>
    <w:rsid w:val="00342CA5"/>
    <w:rsid w:val="00374E50"/>
    <w:rsid w:val="00396875"/>
    <w:rsid w:val="003A05CF"/>
    <w:rsid w:val="003A2A4B"/>
    <w:rsid w:val="003B3EE3"/>
    <w:rsid w:val="003F5B2A"/>
    <w:rsid w:val="003F6955"/>
    <w:rsid w:val="00430B42"/>
    <w:rsid w:val="00447597"/>
    <w:rsid w:val="00452892"/>
    <w:rsid w:val="00456DEB"/>
    <w:rsid w:val="004645FE"/>
    <w:rsid w:val="00481AD6"/>
    <w:rsid w:val="004872E4"/>
    <w:rsid w:val="004879C5"/>
    <w:rsid w:val="00490D86"/>
    <w:rsid w:val="00491567"/>
    <w:rsid w:val="004B0670"/>
    <w:rsid w:val="004D4D0A"/>
    <w:rsid w:val="004D4EBE"/>
    <w:rsid w:val="004F1213"/>
    <w:rsid w:val="005028AD"/>
    <w:rsid w:val="0051431B"/>
    <w:rsid w:val="005179B5"/>
    <w:rsid w:val="00527B41"/>
    <w:rsid w:val="005335E9"/>
    <w:rsid w:val="00541193"/>
    <w:rsid w:val="00542EAA"/>
    <w:rsid w:val="00552FD5"/>
    <w:rsid w:val="0056196C"/>
    <w:rsid w:val="005628AE"/>
    <w:rsid w:val="005813FE"/>
    <w:rsid w:val="005B1B9B"/>
    <w:rsid w:val="005F5BEB"/>
    <w:rsid w:val="00607C5B"/>
    <w:rsid w:val="00643C8D"/>
    <w:rsid w:val="0065598F"/>
    <w:rsid w:val="00697CE2"/>
    <w:rsid w:val="006A2BC2"/>
    <w:rsid w:val="006B0C5C"/>
    <w:rsid w:val="006B30A8"/>
    <w:rsid w:val="006B5A4F"/>
    <w:rsid w:val="006C1F9C"/>
    <w:rsid w:val="006D175A"/>
    <w:rsid w:val="006D3BAF"/>
    <w:rsid w:val="006D4C6A"/>
    <w:rsid w:val="006F01D6"/>
    <w:rsid w:val="00716209"/>
    <w:rsid w:val="007233D5"/>
    <w:rsid w:val="0072348D"/>
    <w:rsid w:val="00725A4A"/>
    <w:rsid w:val="007338E2"/>
    <w:rsid w:val="00734612"/>
    <w:rsid w:val="0074702B"/>
    <w:rsid w:val="00754AB2"/>
    <w:rsid w:val="0075707E"/>
    <w:rsid w:val="007A0C0F"/>
    <w:rsid w:val="007B2E59"/>
    <w:rsid w:val="007F3D9A"/>
    <w:rsid w:val="007F7016"/>
    <w:rsid w:val="008006DF"/>
    <w:rsid w:val="00801B32"/>
    <w:rsid w:val="00811F16"/>
    <w:rsid w:val="008146B4"/>
    <w:rsid w:val="00833B5D"/>
    <w:rsid w:val="0083657A"/>
    <w:rsid w:val="00846403"/>
    <w:rsid w:val="0085130D"/>
    <w:rsid w:val="00853742"/>
    <w:rsid w:val="00872305"/>
    <w:rsid w:val="0088660A"/>
    <w:rsid w:val="00887C52"/>
    <w:rsid w:val="00897BF2"/>
    <w:rsid w:val="008C4766"/>
    <w:rsid w:val="008C5484"/>
    <w:rsid w:val="008C7550"/>
    <w:rsid w:val="008D1762"/>
    <w:rsid w:val="008D4BC2"/>
    <w:rsid w:val="008E0009"/>
    <w:rsid w:val="008E70D3"/>
    <w:rsid w:val="008F0388"/>
    <w:rsid w:val="00922CF0"/>
    <w:rsid w:val="00956F7D"/>
    <w:rsid w:val="00965357"/>
    <w:rsid w:val="009657DD"/>
    <w:rsid w:val="00977510"/>
    <w:rsid w:val="009B230C"/>
    <w:rsid w:val="009C7021"/>
    <w:rsid w:val="009C7809"/>
    <w:rsid w:val="009D264D"/>
    <w:rsid w:val="009E3F38"/>
    <w:rsid w:val="009E4DEB"/>
    <w:rsid w:val="009F75EE"/>
    <w:rsid w:val="00A359E8"/>
    <w:rsid w:val="00A545E9"/>
    <w:rsid w:val="00A6316C"/>
    <w:rsid w:val="00A70136"/>
    <w:rsid w:val="00A732A2"/>
    <w:rsid w:val="00A818E1"/>
    <w:rsid w:val="00A956AE"/>
    <w:rsid w:val="00A97E9B"/>
    <w:rsid w:val="00AC545B"/>
    <w:rsid w:val="00AC7102"/>
    <w:rsid w:val="00AC7FB4"/>
    <w:rsid w:val="00AD2658"/>
    <w:rsid w:val="00AF7F54"/>
    <w:rsid w:val="00B32AF9"/>
    <w:rsid w:val="00B63EFE"/>
    <w:rsid w:val="00B77228"/>
    <w:rsid w:val="00B817F0"/>
    <w:rsid w:val="00B85D5E"/>
    <w:rsid w:val="00B912A8"/>
    <w:rsid w:val="00BA71B6"/>
    <w:rsid w:val="00BA794F"/>
    <w:rsid w:val="00BB49F5"/>
    <w:rsid w:val="00BB6287"/>
    <w:rsid w:val="00BB7ADA"/>
    <w:rsid w:val="00BC78B5"/>
    <w:rsid w:val="00BD2DAD"/>
    <w:rsid w:val="00C03316"/>
    <w:rsid w:val="00C10193"/>
    <w:rsid w:val="00C11F85"/>
    <w:rsid w:val="00C15382"/>
    <w:rsid w:val="00C22A5D"/>
    <w:rsid w:val="00C46312"/>
    <w:rsid w:val="00C463C5"/>
    <w:rsid w:val="00C472D3"/>
    <w:rsid w:val="00C646F6"/>
    <w:rsid w:val="00C72352"/>
    <w:rsid w:val="00C83F8C"/>
    <w:rsid w:val="00C9594A"/>
    <w:rsid w:val="00C97F9F"/>
    <w:rsid w:val="00CC76FE"/>
    <w:rsid w:val="00CE1F1F"/>
    <w:rsid w:val="00CF452E"/>
    <w:rsid w:val="00D05ED2"/>
    <w:rsid w:val="00D277C3"/>
    <w:rsid w:val="00D55AB8"/>
    <w:rsid w:val="00D65C56"/>
    <w:rsid w:val="00D917B7"/>
    <w:rsid w:val="00D97BC5"/>
    <w:rsid w:val="00DC1B42"/>
    <w:rsid w:val="00DC230B"/>
    <w:rsid w:val="00DD27D5"/>
    <w:rsid w:val="00E07B3D"/>
    <w:rsid w:val="00E11879"/>
    <w:rsid w:val="00E327DA"/>
    <w:rsid w:val="00E375FD"/>
    <w:rsid w:val="00E63154"/>
    <w:rsid w:val="00EB1054"/>
    <w:rsid w:val="00EC49C3"/>
    <w:rsid w:val="00EE53E3"/>
    <w:rsid w:val="00EF4D74"/>
    <w:rsid w:val="00F05E02"/>
    <w:rsid w:val="00F15FA8"/>
    <w:rsid w:val="00F25925"/>
    <w:rsid w:val="00F27D8C"/>
    <w:rsid w:val="00F30760"/>
    <w:rsid w:val="00F32B81"/>
    <w:rsid w:val="00F539D9"/>
    <w:rsid w:val="00F679EA"/>
    <w:rsid w:val="00FB3F06"/>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537ECA"/>
  <w15:docId w15:val="{2F8C7A87-428D-4C16-A5AC-92A0CFC1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character" w:styleId="Hervorhebung">
    <w:name w:val="Emphasis"/>
    <w:basedOn w:val="Absatz-Standardschriftart"/>
    <w:uiPriority w:val="20"/>
    <w:qFormat/>
    <w:rsid w:val="006A2B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759956343">
      <w:bodyDiv w:val="1"/>
      <w:marLeft w:val="0"/>
      <w:marRight w:val="0"/>
      <w:marTop w:val="0"/>
      <w:marBottom w:val="0"/>
      <w:divBdr>
        <w:top w:val="none" w:sz="0" w:space="0" w:color="auto"/>
        <w:left w:val="none" w:sz="0" w:space="0" w:color="auto"/>
        <w:bottom w:val="none" w:sz="0" w:space="0" w:color="auto"/>
        <w:right w:val="none" w:sz="0" w:space="0" w:color="auto"/>
      </w:divBdr>
      <w:divsChild>
        <w:div w:id="895242130">
          <w:marLeft w:val="0"/>
          <w:marRight w:val="0"/>
          <w:marTop w:val="0"/>
          <w:marBottom w:val="0"/>
          <w:divBdr>
            <w:top w:val="none" w:sz="0" w:space="0" w:color="auto"/>
            <w:left w:val="none" w:sz="0" w:space="0" w:color="auto"/>
            <w:bottom w:val="none" w:sz="0" w:space="0" w:color="auto"/>
            <w:right w:val="none" w:sz="0" w:space="0" w:color="auto"/>
          </w:divBdr>
          <w:divsChild>
            <w:div w:id="293104742">
              <w:marLeft w:val="0"/>
              <w:marRight w:val="0"/>
              <w:marTop w:val="0"/>
              <w:marBottom w:val="0"/>
              <w:divBdr>
                <w:top w:val="none" w:sz="0" w:space="0" w:color="auto"/>
                <w:left w:val="none" w:sz="0" w:space="0" w:color="auto"/>
                <w:bottom w:val="none" w:sz="0" w:space="0" w:color="auto"/>
                <w:right w:val="none" w:sz="0" w:space="0" w:color="auto"/>
              </w:divBdr>
              <w:divsChild>
                <w:div w:id="1028720457">
                  <w:marLeft w:val="0"/>
                  <w:marRight w:val="0"/>
                  <w:marTop w:val="0"/>
                  <w:marBottom w:val="0"/>
                  <w:divBdr>
                    <w:top w:val="none" w:sz="0" w:space="0" w:color="auto"/>
                    <w:left w:val="none" w:sz="0" w:space="0" w:color="auto"/>
                    <w:bottom w:val="none" w:sz="0" w:space="0" w:color="auto"/>
                    <w:right w:val="none" w:sz="0" w:space="0" w:color="auto"/>
                  </w:divBdr>
                  <w:divsChild>
                    <w:div w:id="1001355614">
                      <w:marLeft w:val="0"/>
                      <w:marRight w:val="0"/>
                      <w:marTop w:val="0"/>
                      <w:marBottom w:val="0"/>
                      <w:divBdr>
                        <w:top w:val="none" w:sz="0" w:space="0" w:color="auto"/>
                        <w:left w:val="none" w:sz="0" w:space="0" w:color="auto"/>
                        <w:bottom w:val="none" w:sz="0" w:space="0" w:color="auto"/>
                        <w:right w:val="none" w:sz="0" w:space="0" w:color="auto"/>
                      </w:divBdr>
                      <w:divsChild>
                        <w:div w:id="1343239323">
                          <w:marLeft w:val="0"/>
                          <w:marRight w:val="0"/>
                          <w:marTop w:val="60"/>
                          <w:marBottom w:val="0"/>
                          <w:divBdr>
                            <w:top w:val="none" w:sz="0" w:space="0" w:color="auto"/>
                            <w:left w:val="none" w:sz="0" w:space="0" w:color="auto"/>
                            <w:bottom w:val="none" w:sz="0" w:space="0" w:color="auto"/>
                            <w:right w:val="none" w:sz="0" w:space="0" w:color="auto"/>
                          </w:divBdr>
                          <w:divsChild>
                            <w:div w:id="548692644">
                              <w:marLeft w:val="0"/>
                              <w:marRight w:val="0"/>
                              <w:marTop w:val="0"/>
                              <w:marBottom w:val="0"/>
                              <w:divBdr>
                                <w:top w:val="none" w:sz="0" w:space="0" w:color="auto"/>
                                <w:left w:val="none" w:sz="0" w:space="0" w:color="auto"/>
                                <w:bottom w:val="none" w:sz="0" w:space="0" w:color="auto"/>
                                <w:right w:val="none" w:sz="0" w:space="0" w:color="auto"/>
                              </w:divBdr>
                              <w:divsChild>
                                <w:div w:id="1271157833">
                                  <w:marLeft w:val="0"/>
                                  <w:marRight w:val="0"/>
                                  <w:marTop w:val="0"/>
                                  <w:marBottom w:val="0"/>
                                  <w:divBdr>
                                    <w:top w:val="none" w:sz="0" w:space="0" w:color="auto"/>
                                    <w:left w:val="none" w:sz="0" w:space="0" w:color="auto"/>
                                    <w:bottom w:val="none" w:sz="0" w:space="0" w:color="auto"/>
                                    <w:right w:val="none" w:sz="0" w:space="0" w:color="auto"/>
                                  </w:divBdr>
                                  <w:divsChild>
                                    <w:div w:id="1642299166">
                                      <w:marLeft w:val="0"/>
                                      <w:marRight w:val="0"/>
                                      <w:marTop w:val="0"/>
                                      <w:marBottom w:val="0"/>
                                      <w:divBdr>
                                        <w:top w:val="none" w:sz="0" w:space="0" w:color="auto"/>
                                        <w:left w:val="none" w:sz="0" w:space="0" w:color="auto"/>
                                        <w:bottom w:val="none" w:sz="0" w:space="0" w:color="auto"/>
                                        <w:right w:val="none" w:sz="0" w:space="0" w:color="auto"/>
                                      </w:divBdr>
                                      <w:divsChild>
                                        <w:div w:id="2087801511">
                                          <w:marLeft w:val="0"/>
                                          <w:marRight w:val="0"/>
                                          <w:marTop w:val="0"/>
                                          <w:marBottom w:val="525"/>
                                          <w:divBdr>
                                            <w:top w:val="none" w:sz="0" w:space="0" w:color="auto"/>
                                            <w:left w:val="none" w:sz="0" w:space="0" w:color="auto"/>
                                            <w:bottom w:val="none" w:sz="0" w:space="0" w:color="auto"/>
                                            <w:right w:val="none" w:sz="0" w:space="0" w:color="auto"/>
                                          </w:divBdr>
                                          <w:divsChild>
                                            <w:div w:id="925187249">
                                              <w:marLeft w:val="0"/>
                                              <w:marRight w:val="0"/>
                                              <w:marTop w:val="0"/>
                                              <w:marBottom w:val="0"/>
                                              <w:divBdr>
                                                <w:top w:val="none" w:sz="0" w:space="0" w:color="auto"/>
                                                <w:left w:val="none" w:sz="0" w:space="0" w:color="auto"/>
                                                <w:bottom w:val="none" w:sz="0" w:space="0" w:color="auto"/>
                                                <w:right w:val="none" w:sz="0" w:space="0" w:color="auto"/>
                                              </w:divBdr>
                                              <w:divsChild>
                                                <w:div w:id="735973018">
                                                  <w:marLeft w:val="2"/>
                                                  <w:marRight w:val="0"/>
                                                  <w:marTop w:val="0"/>
                                                  <w:marBottom w:val="0"/>
                                                  <w:divBdr>
                                                    <w:top w:val="none" w:sz="0" w:space="0" w:color="auto"/>
                                                    <w:left w:val="none" w:sz="0" w:space="0" w:color="auto"/>
                                                    <w:bottom w:val="none" w:sz="0" w:space="0" w:color="auto"/>
                                                    <w:right w:val="none" w:sz="0" w:space="0" w:color="auto"/>
                                                  </w:divBdr>
                                                  <w:divsChild>
                                                    <w:div w:id="1647472502">
                                                      <w:marLeft w:val="0"/>
                                                      <w:marRight w:val="0"/>
                                                      <w:marTop w:val="0"/>
                                                      <w:marBottom w:val="0"/>
                                                      <w:divBdr>
                                                        <w:top w:val="none" w:sz="0" w:space="0" w:color="auto"/>
                                                        <w:left w:val="none" w:sz="0" w:space="0" w:color="auto"/>
                                                        <w:bottom w:val="none" w:sz="0" w:space="0" w:color="auto"/>
                                                        <w:right w:val="none" w:sz="0" w:space="0" w:color="auto"/>
                                                      </w:divBdr>
                                                      <w:divsChild>
                                                        <w:div w:id="1136949352">
                                                          <w:marLeft w:val="0"/>
                                                          <w:marRight w:val="0"/>
                                                          <w:marTop w:val="0"/>
                                                          <w:marBottom w:val="0"/>
                                                          <w:divBdr>
                                                            <w:top w:val="none" w:sz="0" w:space="0" w:color="auto"/>
                                                            <w:left w:val="none" w:sz="0" w:space="0" w:color="auto"/>
                                                            <w:bottom w:val="none" w:sz="0" w:space="0" w:color="auto"/>
                                                            <w:right w:val="none" w:sz="0" w:space="0" w:color="auto"/>
                                                          </w:divBdr>
                                                          <w:divsChild>
                                                            <w:div w:id="1670020383">
                                                              <w:marLeft w:val="0"/>
                                                              <w:marRight w:val="0"/>
                                                              <w:marTop w:val="0"/>
                                                              <w:marBottom w:val="0"/>
                                                              <w:divBdr>
                                                                <w:top w:val="none" w:sz="0" w:space="0" w:color="auto"/>
                                                                <w:left w:val="none" w:sz="0" w:space="0" w:color="auto"/>
                                                                <w:bottom w:val="none" w:sz="0" w:space="0" w:color="auto"/>
                                                                <w:right w:val="none" w:sz="0" w:space="0" w:color="auto"/>
                                                              </w:divBdr>
                                                              <w:divsChild>
                                                                <w:div w:id="21110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60946">
      <w:bodyDiv w:val="1"/>
      <w:marLeft w:val="0"/>
      <w:marRight w:val="0"/>
      <w:marTop w:val="0"/>
      <w:marBottom w:val="0"/>
      <w:divBdr>
        <w:top w:val="none" w:sz="0" w:space="0" w:color="auto"/>
        <w:left w:val="none" w:sz="0" w:space="0" w:color="auto"/>
        <w:bottom w:val="none" w:sz="0" w:space="0" w:color="auto"/>
        <w:right w:val="none" w:sz="0" w:space="0" w:color="auto"/>
      </w:divBdr>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53318">
      <w:bodyDiv w:val="1"/>
      <w:marLeft w:val="0"/>
      <w:marRight w:val="0"/>
      <w:marTop w:val="0"/>
      <w:marBottom w:val="0"/>
      <w:divBdr>
        <w:top w:val="none" w:sz="0" w:space="0" w:color="auto"/>
        <w:left w:val="none" w:sz="0" w:space="0" w:color="auto"/>
        <w:bottom w:val="none" w:sz="0" w:space="0" w:color="auto"/>
        <w:right w:val="none" w:sz="0" w:space="0" w:color="auto"/>
      </w:divBdr>
      <w:divsChild>
        <w:div w:id="1555116625">
          <w:marLeft w:val="0"/>
          <w:marRight w:val="0"/>
          <w:marTop w:val="0"/>
          <w:marBottom w:val="0"/>
          <w:divBdr>
            <w:top w:val="none" w:sz="0" w:space="0" w:color="auto"/>
            <w:left w:val="none" w:sz="0" w:space="0" w:color="auto"/>
            <w:bottom w:val="none" w:sz="0" w:space="0" w:color="auto"/>
            <w:right w:val="none" w:sz="0" w:space="0" w:color="auto"/>
          </w:divBdr>
          <w:divsChild>
            <w:div w:id="238097508">
              <w:marLeft w:val="0"/>
              <w:marRight w:val="0"/>
              <w:marTop w:val="0"/>
              <w:marBottom w:val="0"/>
              <w:divBdr>
                <w:top w:val="none" w:sz="0" w:space="0" w:color="auto"/>
                <w:left w:val="none" w:sz="0" w:space="0" w:color="auto"/>
                <w:bottom w:val="none" w:sz="0" w:space="0" w:color="auto"/>
                <w:right w:val="none" w:sz="0" w:space="0" w:color="auto"/>
              </w:divBdr>
              <w:divsChild>
                <w:div w:id="1685588519">
                  <w:marLeft w:val="0"/>
                  <w:marRight w:val="0"/>
                  <w:marTop w:val="0"/>
                  <w:marBottom w:val="1200"/>
                  <w:divBdr>
                    <w:top w:val="none" w:sz="0" w:space="0" w:color="auto"/>
                    <w:left w:val="none" w:sz="0" w:space="0" w:color="auto"/>
                    <w:bottom w:val="none" w:sz="0" w:space="0" w:color="auto"/>
                    <w:right w:val="none" w:sz="0" w:space="0" w:color="auto"/>
                  </w:divBdr>
                  <w:divsChild>
                    <w:div w:id="1307784215">
                      <w:marLeft w:val="0"/>
                      <w:marRight w:val="0"/>
                      <w:marTop w:val="0"/>
                      <w:marBottom w:val="0"/>
                      <w:divBdr>
                        <w:top w:val="none" w:sz="0" w:space="0" w:color="auto"/>
                        <w:left w:val="none" w:sz="0" w:space="0" w:color="auto"/>
                        <w:bottom w:val="none" w:sz="0" w:space="0" w:color="auto"/>
                        <w:right w:val="none" w:sz="0" w:space="0" w:color="auto"/>
                      </w:divBdr>
                      <w:divsChild>
                        <w:div w:id="884298846">
                          <w:marLeft w:val="0"/>
                          <w:marRight w:val="0"/>
                          <w:marTop w:val="0"/>
                          <w:marBottom w:val="0"/>
                          <w:divBdr>
                            <w:top w:val="none" w:sz="0" w:space="0" w:color="auto"/>
                            <w:left w:val="none" w:sz="0" w:space="0" w:color="auto"/>
                            <w:bottom w:val="none" w:sz="0" w:space="0" w:color="auto"/>
                            <w:right w:val="none" w:sz="0" w:space="0" w:color="auto"/>
                          </w:divBdr>
                          <w:divsChild>
                            <w:div w:id="388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nter@sensorik-bayern.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ensorik-bayern.de/dialogisch/"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diclust.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4103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67</cp:revision>
  <dcterms:created xsi:type="dcterms:W3CDTF">2018-09-26T08:33:00Z</dcterms:created>
  <dcterms:modified xsi:type="dcterms:W3CDTF">2019-08-07T14:48:00Z</dcterms:modified>
</cp:coreProperties>
</file>