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39EE2" w14:textId="77777777" w:rsidR="00B06400" w:rsidRDefault="00B06400" w:rsidP="004B6F5F">
      <w:pPr>
        <w:jc w:val="center"/>
        <w:rPr>
          <w:rFonts w:ascii="Myriad Pro" w:hAnsi="Myriad Pro"/>
          <w:b/>
          <w:color w:val="0070C0"/>
          <w:sz w:val="36"/>
        </w:rPr>
      </w:pPr>
      <w:bookmarkStart w:id="0" w:name="_Hlk22742257"/>
    </w:p>
    <w:p w14:paraId="68108899" w14:textId="59E4D9CC" w:rsidR="00B06400" w:rsidRPr="00C67201" w:rsidRDefault="00B06400" w:rsidP="004B6F5F">
      <w:pPr>
        <w:jc w:val="center"/>
        <w:rPr>
          <w:rFonts w:ascii="Myriad Pro" w:hAnsi="Myriad Pro"/>
          <w:b/>
          <w:color w:val="0070C0"/>
          <w:sz w:val="32"/>
          <w:szCs w:val="22"/>
        </w:rPr>
      </w:pPr>
      <w:r w:rsidRPr="00C67201">
        <w:rPr>
          <w:rFonts w:ascii="Myriad Pro" w:hAnsi="Myriad Pro"/>
          <w:b/>
          <w:color w:val="0070C0"/>
          <w:sz w:val="32"/>
          <w:szCs w:val="22"/>
        </w:rPr>
        <w:t>120 Quadratmeter ge</w:t>
      </w:r>
      <w:r w:rsidR="00C67201" w:rsidRPr="00C67201">
        <w:rPr>
          <w:rFonts w:ascii="Myriad Pro" w:hAnsi="Myriad Pro"/>
          <w:b/>
          <w:color w:val="0070C0"/>
          <w:sz w:val="32"/>
          <w:szCs w:val="22"/>
        </w:rPr>
        <w:t>bündelte</w:t>
      </w:r>
      <w:r w:rsidRPr="00C67201">
        <w:rPr>
          <w:rFonts w:ascii="Myriad Pro" w:hAnsi="Myriad Pro"/>
          <w:b/>
          <w:color w:val="0070C0"/>
          <w:sz w:val="32"/>
          <w:szCs w:val="22"/>
        </w:rPr>
        <w:t xml:space="preserve"> Sensorik-Kompetenz aus Bayern</w:t>
      </w:r>
    </w:p>
    <w:p w14:paraId="0067A59C" w14:textId="2AED2E28" w:rsidR="00B06400" w:rsidRPr="00C67201" w:rsidRDefault="00B06400" w:rsidP="004B6F5F">
      <w:pPr>
        <w:jc w:val="center"/>
        <w:rPr>
          <w:rFonts w:ascii="Myriad Pro" w:hAnsi="Myriad Pro"/>
          <w:b/>
          <w:color w:val="0070C0"/>
          <w:sz w:val="32"/>
          <w:szCs w:val="22"/>
        </w:rPr>
      </w:pPr>
      <w:r w:rsidRPr="00C67201">
        <w:rPr>
          <w:rFonts w:ascii="Myriad Pro" w:hAnsi="Myriad Pro"/>
          <w:b/>
          <w:color w:val="0070C0"/>
          <w:sz w:val="32"/>
          <w:szCs w:val="22"/>
        </w:rPr>
        <w:t>Fokus auf Chip-Design, IIoT und Umwelttechnologien</w:t>
      </w:r>
    </w:p>
    <w:p w14:paraId="59B19343" w14:textId="77777777" w:rsidR="00C67201" w:rsidRDefault="00C67201" w:rsidP="004B6F5F">
      <w:pPr>
        <w:jc w:val="center"/>
        <w:rPr>
          <w:rFonts w:ascii="Myriad Pro" w:hAnsi="Myriad Pro" w:cs="Myriad Pro"/>
          <w:b/>
          <w:color w:val="0070C0"/>
          <w:szCs w:val="30"/>
        </w:rPr>
      </w:pPr>
    </w:p>
    <w:p w14:paraId="64D9AF18" w14:textId="543FAEE2" w:rsidR="00C67201" w:rsidRDefault="004B6F5F" w:rsidP="004B6F5F">
      <w:pPr>
        <w:jc w:val="center"/>
        <w:rPr>
          <w:rFonts w:ascii="Myriad Pro" w:hAnsi="Myriad Pro" w:cs="Myriad Pro"/>
          <w:b/>
          <w:color w:val="0070C0"/>
          <w:szCs w:val="30"/>
        </w:rPr>
      </w:pPr>
      <w:r w:rsidRPr="004B6F5F">
        <w:rPr>
          <w:rFonts w:ascii="Myriad Pro" w:hAnsi="Myriad Pro" w:cs="Myriad Pro"/>
          <w:b/>
          <w:color w:val="0070C0"/>
          <w:szCs w:val="30"/>
        </w:rPr>
        <w:t>Gemeinschaftsstand</w:t>
      </w:r>
      <w:r w:rsidR="006A1244">
        <w:rPr>
          <w:rFonts w:ascii="Myriad Pro" w:hAnsi="Myriad Pro" w:cs="Myriad Pro"/>
          <w:b/>
          <w:color w:val="0070C0"/>
          <w:szCs w:val="30"/>
        </w:rPr>
        <w:t xml:space="preserve"> </w:t>
      </w:r>
      <w:r w:rsidR="00C67201">
        <w:rPr>
          <w:rFonts w:ascii="Myriad Pro" w:hAnsi="Myriad Pro" w:cs="Myriad Pro"/>
          <w:b/>
          <w:color w:val="0070C0"/>
          <w:szCs w:val="30"/>
        </w:rPr>
        <w:t>des Cluster</w:t>
      </w:r>
      <w:r w:rsidR="00F86A82">
        <w:rPr>
          <w:rFonts w:ascii="Myriad Pro" w:hAnsi="Myriad Pro" w:cs="Myriad Pro"/>
          <w:b/>
          <w:color w:val="0070C0"/>
          <w:szCs w:val="30"/>
        </w:rPr>
        <w:t>s</w:t>
      </w:r>
      <w:r w:rsidR="00C67201">
        <w:rPr>
          <w:rFonts w:ascii="Myriad Pro" w:hAnsi="Myriad Pro" w:cs="Myriad Pro"/>
          <w:b/>
          <w:color w:val="0070C0"/>
          <w:szCs w:val="30"/>
        </w:rPr>
        <w:t xml:space="preserve"> Sensorik </w:t>
      </w:r>
      <w:r w:rsidR="009D7370" w:rsidRPr="009D7370">
        <w:rPr>
          <w:rFonts w:ascii="Myriad Pro" w:hAnsi="Myriad Pro" w:cs="Myriad Pro"/>
          <w:b/>
          <w:color w:val="0070C0"/>
          <w:szCs w:val="30"/>
        </w:rPr>
        <w:t>auf der SENSOR+TEST</w:t>
      </w:r>
    </w:p>
    <w:p w14:paraId="54FF0C20" w14:textId="1D4E6DDE" w:rsidR="0022568D" w:rsidRDefault="009D7370" w:rsidP="004B6F5F">
      <w:pPr>
        <w:jc w:val="center"/>
        <w:rPr>
          <w:rFonts w:ascii="Myriad Pro" w:hAnsi="Myriad Pro"/>
          <w:b/>
          <w:sz w:val="22"/>
          <w:szCs w:val="22"/>
        </w:rPr>
      </w:pPr>
      <w:r>
        <w:rPr>
          <w:rFonts w:ascii="Myriad Pro" w:hAnsi="Myriad Pro" w:cs="Myriad Pro"/>
          <w:b/>
          <w:color w:val="0070C0"/>
          <w:szCs w:val="30"/>
        </w:rPr>
        <w:t>(</w:t>
      </w:r>
      <w:r w:rsidR="003904DE" w:rsidRPr="003904DE">
        <w:rPr>
          <w:rFonts w:ascii="Myriad Pro" w:hAnsi="Myriad Pro" w:cs="Myriad Pro"/>
          <w:b/>
          <w:color w:val="0070C0"/>
          <w:szCs w:val="30"/>
        </w:rPr>
        <w:t>6. bis 8. Mai 2025</w:t>
      </w:r>
      <w:r w:rsidR="006A1244">
        <w:rPr>
          <w:rFonts w:ascii="Myriad Pro" w:hAnsi="Myriad Pro" w:cs="Myriad Pro"/>
          <w:b/>
          <w:color w:val="0070C0"/>
          <w:szCs w:val="30"/>
        </w:rPr>
        <w:t>, Nürnberg</w:t>
      </w:r>
      <w:r>
        <w:rPr>
          <w:rFonts w:ascii="Myriad Pro" w:hAnsi="Myriad Pro" w:cs="Myriad Pro"/>
          <w:b/>
          <w:color w:val="0070C0"/>
          <w:szCs w:val="30"/>
        </w:rPr>
        <w:t>)</w:t>
      </w:r>
    </w:p>
    <w:p w14:paraId="48C32466" w14:textId="77777777" w:rsidR="004B6F5F" w:rsidRDefault="004B6F5F" w:rsidP="0022568D">
      <w:pPr>
        <w:jc w:val="both"/>
        <w:rPr>
          <w:rFonts w:ascii="Myriad Pro" w:hAnsi="Myriad Pro"/>
          <w:b/>
          <w:sz w:val="22"/>
          <w:szCs w:val="22"/>
        </w:rPr>
      </w:pPr>
    </w:p>
    <w:p w14:paraId="2173BF8A" w14:textId="77777777" w:rsidR="00C6366D" w:rsidRDefault="00C6366D" w:rsidP="00C6366D">
      <w:pPr>
        <w:jc w:val="both"/>
        <w:rPr>
          <w:rFonts w:ascii="Myriad Pro" w:hAnsi="Myriad Pro"/>
          <w:b/>
          <w:sz w:val="22"/>
          <w:szCs w:val="22"/>
        </w:rPr>
      </w:pPr>
    </w:p>
    <w:p w14:paraId="48BCB57F" w14:textId="4F4FB6A0" w:rsidR="003904DE" w:rsidRDefault="00097FBF" w:rsidP="00C6366D">
      <w:pPr>
        <w:jc w:val="both"/>
        <w:rPr>
          <w:rFonts w:ascii="Myriad Pro" w:hAnsi="Myriad Pro"/>
          <w:b/>
          <w:sz w:val="22"/>
          <w:szCs w:val="22"/>
        </w:rPr>
      </w:pPr>
      <w:r w:rsidRPr="00097FBF">
        <w:rPr>
          <w:rFonts w:ascii="Myriad Pro" w:hAnsi="Myriad Pro"/>
          <w:b/>
          <w:sz w:val="22"/>
          <w:szCs w:val="22"/>
        </w:rPr>
        <w:t>BAYERN. Intelligente Sensornetzwerke, Chip-Design „</w:t>
      </w:r>
      <w:r w:rsidR="00F86A82">
        <w:rPr>
          <w:rFonts w:ascii="Myriad Pro" w:hAnsi="Myriad Pro"/>
          <w:b/>
          <w:sz w:val="22"/>
          <w:szCs w:val="22"/>
        </w:rPr>
        <w:t>m</w:t>
      </w:r>
      <w:r w:rsidRPr="00097FBF">
        <w:rPr>
          <w:rFonts w:ascii="Myriad Pro" w:hAnsi="Myriad Pro"/>
          <w:b/>
          <w:sz w:val="22"/>
          <w:szCs w:val="22"/>
        </w:rPr>
        <w:t>ade in Bavaria“, Lösungen für das Industrial Internet of Things (IIoT), präzise Messsysteme, Ultraschall- und Nanosensorik sowie nachhaltige Technologien für Umwelt und Energie – der Gemeinschaftsstand des Cluster</w:t>
      </w:r>
      <w:r w:rsidR="00F86A82">
        <w:rPr>
          <w:rFonts w:ascii="Myriad Pro" w:hAnsi="Myriad Pro"/>
          <w:b/>
          <w:sz w:val="22"/>
          <w:szCs w:val="22"/>
        </w:rPr>
        <w:t>s</w:t>
      </w:r>
      <w:r w:rsidRPr="00097FBF">
        <w:rPr>
          <w:rFonts w:ascii="Myriad Pro" w:hAnsi="Myriad Pro"/>
          <w:b/>
          <w:sz w:val="22"/>
          <w:szCs w:val="22"/>
        </w:rPr>
        <w:t xml:space="preserve"> Sensorik auf der SENSOR+TEST 2025 bietet einen umfassenden Überblick über die Innovationskraft der bayerischen Sensorik-Branche. In diesem Jahr präsentieren sich auf dem </w:t>
      </w:r>
      <w:r w:rsidR="00B06400">
        <w:rPr>
          <w:rFonts w:ascii="Myriad Pro" w:hAnsi="Myriad Pro"/>
          <w:b/>
          <w:sz w:val="22"/>
          <w:szCs w:val="22"/>
        </w:rPr>
        <w:t>120</w:t>
      </w:r>
      <w:r w:rsidRPr="00097FBF">
        <w:rPr>
          <w:rFonts w:ascii="Myriad Pro" w:hAnsi="Myriad Pro"/>
          <w:b/>
          <w:sz w:val="22"/>
          <w:szCs w:val="22"/>
        </w:rPr>
        <w:t xml:space="preserve"> m² großen Gemeinschaftsstand in Halle 1 insgesamt </w:t>
      </w:r>
      <w:r w:rsidR="00951324">
        <w:rPr>
          <w:rFonts w:ascii="Myriad Pro" w:hAnsi="Myriad Pro"/>
          <w:b/>
          <w:sz w:val="22"/>
          <w:szCs w:val="22"/>
        </w:rPr>
        <w:t>13</w:t>
      </w:r>
      <w:r w:rsidRPr="00097FBF">
        <w:rPr>
          <w:rFonts w:ascii="Myriad Pro" w:hAnsi="Myriad Pro"/>
          <w:b/>
          <w:sz w:val="22"/>
          <w:szCs w:val="22"/>
        </w:rPr>
        <w:t xml:space="preserve"> Mitaussteller. Das Cluster Sensorik selbst zeigt zudem aktuelle Projekte aus den Bereichen Inline-Messtechnik, digitale Lösungen für den Bevölkerungsschutz und Wassermanagement.</w:t>
      </w:r>
      <w:r w:rsidR="0088196C">
        <w:rPr>
          <w:rFonts w:ascii="Myriad Pro" w:hAnsi="Myriad Pro"/>
          <w:b/>
          <w:sz w:val="22"/>
          <w:szCs w:val="22"/>
        </w:rPr>
        <w:t xml:space="preserve"> </w:t>
      </w:r>
      <w:r w:rsidR="0088196C" w:rsidRPr="0088196C">
        <w:rPr>
          <w:rFonts w:ascii="Myriad Pro" w:hAnsi="Myriad Pro"/>
          <w:b/>
          <w:sz w:val="22"/>
          <w:szCs w:val="22"/>
        </w:rPr>
        <w:t xml:space="preserve">Auch der Staatssekretär Tobias Gotthardt </w:t>
      </w:r>
      <w:r w:rsidR="0088196C">
        <w:rPr>
          <w:rFonts w:ascii="Myriad Pro" w:hAnsi="Myriad Pro"/>
          <w:b/>
          <w:sz w:val="22"/>
          <w:szCs w:val="22"/>
        </w:rPr>
        <w:t>nutzt</w:t>
      </w:r>
      <w:r w:rsidR="0088196C" w:rsidRPr="0088196C">
        <w:rPr>
          <w:rFonts w:ascii="Myriad Pro" w:hAnsi="Myriad Pro"/>
          <w:b/>
          <w:sz w:val="22"/>
          <w:szCs w:val="22"/>
        </w:rPr>
        <w:t xml:space="preserve"> die Möglichkeit</w:t>
      </w:r>
      <w:r w:rsidR="0088196C">
        <w:rPr>
          <w:rFonts w:ascii="Myriad Pro" w:hAnsi="Myriad Pro"/>
          <w:b/>
          <w:sz w:val="22"/>
          <w:szCs w:val="22"/>
        </w:rPr>
        <w:t>, sich ein Bild vor Ort zur Sensorik-Kompetenz im Zuge eines Rundgangs zu machen.</w:t>
      </w:r>
    </w:p>
    <w:p w14:paraId="601EBA42" w14:textId="77777777" w:rsidR="00F14910" w:rsidRDefault="00F14910" w:rsidP="00C6366D">
      <w:pPr>
        <w:jc w:val="both"/>
        <w:rPr>
          <w:rFonts w:ascii="Myriad Pro" w:hAnsi="Myriad Pro"/>
          <w:b/>
          <w:sz w:val="22"/>
          <w:szCs w:val="22"/>
        </w:rPr>
      </w:pPr>
    </w:p>
    <w:p w14:paraId="48752818" w14:textId="77777777" w:rsidR="00F14910" w:rsidRPr="00F14910" w:rsidRDefault="00F14910" w:rsidP="00F14910">
      <w:pPr>
        <w:jc w:val="both"/>
        <w:rPr>
          <w:rFonts w:ascii="Myriad Pro" w:hAnsi="Myriad Pro"/>
          <w:bCs/>
          <w:sz w:val="22"/>
          <w:szCs w:val="22"/>
        </w:rPr>
      </w:pPr>
      <w:r w:rsidRPr="00F14910">
        <w:rPr>
          <w:rFonts w:ascii="Myriad Pro" w:hAnsi="Myriad Pro"/>
          <w:bCs/>
          <w:sz w:val="22"/>
          <w:szCs w:val="22"/>
        </w:rPr>
        <w:t>Vom 6. bis 8. Mai 2025 öffnet die SENSOR+TEST in Nürnberg ihre Tore. Als führende Messe für Sensorik, Mess- und Prüftechnik bietet sie einen umfassenden Überblick über aktuelle Entwicklungen und Anwendungen. Das Cluster Sensorik, Sprachrohr der bayerischen Sensorik-Branche, nutzt diese Plattform, um die Innovationskraft bayerischer Unternehmen sichtbar zu machen. Als zentrale Schnittstelle zwischen Wirtschaft und Wissenschaft begleitet das Cluster die Branche umfassend und unterstützt den Austausch in nationalen wie internationalen Netzwerken.</w:t>
      </w:r>
    </w:p>
    <w:p w14:paraId="518FF7DC" w14:textId="77777777" w:rsidR="00F14910" w:rsidRPr="00F14910" w:rsidRDefault="00F14910" w:rsidP="00F14910">
      <w:pPr>
        <w:jc w:val="both"/>
        <w:rPr>
          <w:rFonts w:ascii="Myriad Pro" w:hAnsi="Myriad Pro"/>
          <w:bCs/>
          <w:sz w:val="22"/>
          <w:szCs w:val="22"/>
        </w:rPr>
      </w:pPr>
    </w:p>
    <w:p w14:paraId="1B249648" w14:textId="77777777" w:rsidR="00F14910" w:rsidRDefault="00F14910" w:rsidP="00F14910">
      <w:pPr>
        <w:jc w:val="both"/>
        <w:rPr>
          <w:rFonts w:ascii="Myriad Pro" w:hAnsi="Myriad Pro"/>
          <w:bCs/>
          <w:sz w:val="22"/>
          <w:szCs w:val="22"/>
        </w:rPr>
      </w:pPr>
      <w:r w:rsidRPr="00F14910">
        <w:rPr>
          <w:rFonts w:ascii="Myriad Pro" w:hAnsi="Myriad Pro"/>
          <w:bCs/>
          <w:sz w:val="22"/>
          <w:szCs w:val="22"/>
        </w:rPr>
        <w:t>Die Strategische Partnerschaft Sensorik e. V., Trägerverein des Clusters, bündelt seit mehr als 15 Jahren die Expertise bayerischer Unternehmen, Hochschulen und Forschungseinrichtungen. Durch branchenübergreifende Kooperationen treibt sie technologische Lösungen voran und fördert den internationalen Technologietransfer sowie die Wettbewerbsfähigkeit ihrer Mitglieder.</w:t>
      </w:r>
    </w:p>
    <w:p w14:paraId="268F1D7B" w14:textId="77777777" w:rsidR="00F14910" w:rsidRDefault="00F14910" w:rsidP="00F14910">
      <w:pPr>
        <w:jc w:val="both"/>
        <w:rPr>
          <w:rFonts w:ascii="Myriad Pro" w:hAnsi="Myriad Pro"/>
          <w:bCs/>
          <w:sz w:val="22"/>
          <w:szCs w:val="22"/>
        </w:rPr>
      </w:pPr>
    </w:p>
    <w:p w14:paraId="50B07D8A" w14:textId="77777777" w:rsidR="00586721" w:rsidRDefault="00586721">
      <w:pPr>
        <w:spacing w:after="160" w:line="259" w:lineRule="auto"/>
        <w:rPr>
          <w:rFonts w:ascii="Myriad Pro" w:hAnsi="Myriad Pro"/>
          <w:b/>
          <w:sz w:val="22"/>
          <w:szCs w:val="22"/>
        </w:rPr>
      </w:pPr>
      <w:r>
        <w:rPr>
          <w:rFonts w:ascii="Myriad Pro" w:hAnsi="Myriad Pro"/>
          <w:b/>
          <w:sz w:val="22"/>
          <w:szCs w:val="22"/>
        </w:rPr>
        <w:br w:type="page"/>
      </w:r>
    </w:p>
    <w:p w14:paraId="5A49ECA3" w14:textId="3E5EAA1A" w:rsidR="00F14910" w:rsidRDefault="00F14910" w:rsidP="00F14910">
      <w:pPr>
        <w:jc w:val="both"/>
        <w:rPr>
          <w:rFonts w:ascii="Myriad Pro" w:hAnsi="Myriad Pro"/>
          <w:b/>
          <w:sz w:val="22"/>
          <w:szCs w:val="22"/>
        </w:rPr>
      </w:pPr>
      <w:r>
        <w:rPr>
          <w:rFonts w:ascii="Myriad Pro" w:hAnsi="Myriad Pro"/>
          <w:b/>
          <w:sz w:val="22"/>
          <w:szCs w:val="22"/>
        </w:rPr>
        <w:lastRenderedPageBreak/>
        <w:t xml:space="preserve">Aussteller auf dem </w:t>
      </w:r>
      <w:r w:rsidRPr="00097FBF">
        <w:rPr>
          <w:rFonts w:ascii="Myriad Pro" w:hAnsi="Myriad Pro"/>
          <w:b/>
          <w:sz w:val="22"/>
          <w:szCs w:val="22"/>
        </w:rPr>
        <w:t>Gemeinschaftsstand des Cluster</w:t>
      </w:r>
      <w:r w:rsidR="00F86A82">
        <w:rPr>
          <w:rFonts w:ascii="Myriad Pro" w:hAnsi="Myriad Pro"/>
          <w:b/>
          <w:sz w:val="22"/>
          <w:szCs w:val="22"/>
        </w:rPr>
        <w:t>s</w:t>
      </w:r>
      <w:r w:rsidRPr="00097FBF">
        <w:rPr>
          <w:rFonts w:ascii="Myriad Pro" w:hAnsi="Myriad Pro"/>
          <w:b/>
          <w:sz w:val="22"/>
          <w:szCs w:val="22"/>
        </w:rPr>
        <w:t xml:space="preserve"> Sensorik</w:t>
      </w:r>
    </w:p>
    <w:p w14:paraId="710DDD45" w14:textId="77777777" w:rsidR="00F14910" w:rsidRDefault="00F14910" w:rsidP="00F14910">
      <w:pPr>
        <w:jc w:val="both"/>
        <w:rPr>
          <w:rFonts w:ascii="Myriad Pro" w:hAnsi="Myriad Pro"/>
          <w:bCs/>
          <w:sz w:val="22"/>
          <w:szCs w:val="22"/>
        </w:rPr>
      </w:pPr>
    </w:p>
    <w:p w14:paraId="0CF0F02C" w14:textId="31D06166" w:rsidR="00F14910" w:rsidRPr="00F14910" w:rsidRDefault="00F14910" w:rsidP="00F14910">
      <w:pPr>
        <w:jc w:val="both"/>
        <w:rPr>
          <w:rFonts w:ascii="Myriad Pro" w:hAnsi="Myriad Pro"/>
          <w:bCs/>
          <w:sz w:val="22"/>
          <w:szCs w:val="22"/>
        </w:rPr>
      </w:pPr>
      <w:r>
        <w:rPr>
          <w:noProof/>
        </w:rPr>
        <w:drawing>
          <wp:inline distT="0" distB="0" distL="0" distR="0" wp14:anchorId="223541A0" wp14:editId="3D3C414E">
            <wp:extent cx="6120130" cy="1801495"/>
            <wp:effectExtent l="0" t="0" r="0" b="8255"/>
            <wp:docPr id="192853394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533942" name=""/>
                    <pic:cNvPicPr/>
                  </pic:nvPicPr>
                  <pic:blipFill>
                    <a:blip r:embed="rId7"/>
                    <a:stretch>
                      <a:fillRect/>
                    </a:stretch>
                  </pic:blipFill>
                  <pic:spPr>
                    <a:xfrm>
                      <a:off x="0" y="0"/>
                      <a:ext cx="6120130" cy="1801495"/>
                    </a:xfrm>
                    <a:prstGeom prst="rect">
                      <a:avLst/>
                    </a:prstGeom>
                  </pic:spPr>
                </pic:pic>
              </a:graphicData>
            </a:graphic>
          </wp:inline>
        </w:drawing>
      </w:r>
    </w:p>
    <w:p w14:paraId="65A5F616" w14:textId="77777777" w:rsidR="00F14910" w:rsidRPr="00F14910" w:rsidRDefault="00F14910" w:rsidP="00F14910">
      <w:pPr>
        <w:jc w:val="both"/>
        <w:rPr>
          <w:rFonts w:ascii="Myriad Pro" w:hAnsi="Myriad Pro"/>
          <w:bCs/>
          <w:sz w:val="22"/>
          <w:szCs w:val="22"/>
        </w:rPr>
      </w:pPr>
    </w:p>
    <w:p w14:paraId="46B596CB" w14:textId="1D0E6B2A" w:rsidR="00F14910" w:rsidRPr="00F14910" w:rsidRDefault="00F14910" w:rsidP="00F14910">
      <w:pPr>
        <w:jc w:val="both"/>
        <w:rPr>
          <w:rFonts w:ascii="Myriad Pro" w:hAnsi="Myriad Pro"/>
          <w:bCs/>
          <w:sz w:val="22"/>
          <w:szCs w:val="22"/>
        </w:rPr>
      </w:pPr>
      <w:r w:rsidRPr="00F14910">
        <w:rPr>
          <w:rFonts w:ascii="Myriad Pro" w:hAnsi="Myriad Pro"/>
          <w:bCs/>
          <w:sz w:val="22"/>
          <w:szCs w:val="22"/>
        </w:rPr>
        <w:t xml:space="preserve">2025 geben </w:t>
      </w:r>
      <w:r w:rsidR="00103FE0" w:rsidRPr="00EC415E">
        <w:rPr>
          <w:rFonts w:ascii="Myriad Pro" w:hAnsi="Myriad Pro"/>
          <w:sz w:val="22"/>
          <w:szCs w:val="22"/>
          <w:lang w:val="en-US"/>
        </w:rPr>
        <w:t>Broadcom Inc., Excelitas Technologies Corp., Fraunhofer EMFT,</w:t>
      </w:r>
      <w:r w:rsidR="00103FE0">
        <w:rPr>
          <w:rFonts w:ascii="Myriad Pro" w:hAnsi="Myriad Pro"/>
          <w:sz w:val="22"/>
          <w:szCs w:val="22"/>
          <w:lang w:val="en-US"/>
        </w:rPr>
        <w:t xml:space="preserve"> Hannke Bittner &amp; Partner, </w:t>
      </w:r>
      <w:r w:rsidR="00103FE0" w:rsidRPr="00EC415E">
        <w:rPr>
          <w:rFonts w:ascii="Myriad Pro" w:hAnsi="Myriad Pro"/>
          <w:sz w:val="22"/>
          <w:szCs w:val="22"/>
          <w:lang w:val="en-US"/>
        </w:rPr>
        <w:t xml:space="preserve">Linz Center of Mechatronics (LCM), </w:t>
      </w:r>
      <w:r w:rsidR="00103FE0">
        <w:rPr>
          <w:rFonts w:ascii="Myriad Pro" w:hAnsi="Myriad Pro"/>
          <w:sz w:val="22"/>
          <w:szCs w:val="22"/>
          <w:lang w:val="en-US"/>
        </w:rPr>
        <w:t xml:space="preserve">MKey Solution, </w:t>
      </w:r>
      <w:r w:rsidR="00103FE0" w:rsidRPr="00EC415E">
        <w:rPr>
          <w:rFonts w:ascii="Myriad Pro" w:hAnsi="Myriad Pro"/>
          <w:sz w:val="22"/>
          <w:szCs w:val="22"/>
          <w:lang w:val="en-US"/>
        </w:rPr>
        <w:t xml:space="preserve">Nippon Electric Glass (NEG), Qorvo, Schweitzer Messtechnik, SECO Sensor </w:t>
      </w:r>
      <w:r w:rsidR="00103FE0">
        <w:rPr>
          <w:rFonts w:ascii="Myriad Pro" w:hAnsi="Myriad Pro"/>
          <w:sz w:val="22"/>
          <w:szCs w:val="22"/>
          <w:lang w:val="en-US"/>
        </w:rPr>
        <w:t>u</w:t>
      </w:r>
      <w:r w:rsidR="00103FE0">
        <w:rPr>
          <w:rFonts w:ascii="Myriad Pro" w:hAnsi="Myriad Pro"/>
          <w:sz w:val="22"/>
          <w:szCs w:val="22"/>
          <w:lang w:val="en-US"/>
        </w:rPr>
        <w:t xml:space="preserve">nd </w:t>
      </w:r>
      <w:r w:rsidR="00103FE0" w:rsidRPr="00EC415E">
        <w:rPr>
          <w:rFonts w:ascii="Myriad Pro" w:hAnsi="Myriad Pro"/>
          <w:sz w:val="22"/>
          <w:szCs w:val="22"/>
          <w:lang w:val="en-US"/>
        </w:rPr>
        <w:t xml:space="preserve">Senseca </w:t>
      </w:r>
      <w:r w:rsidRPr="00F14910">
        <w:rPr>
          <w:rFonts w:ascii="Myriad Pro" w:hAnsi="Myriad Pro"/>
          <w:bCs/>
          <w:sz w:val="22"/>
          <w:szCs w:val="22"/>
        </w:rPr>
        <w:t>Einblick in ihr Portfolio. Das Themenspektrum reicht von Halbleiterlösungen und Chiptechnologie über industrielle Kommunikationstechnik, energiesparende Ultraschallwandler, smarte Glaslösungen bis hin zu Sensorkomponenten für Automatisierung und Umwelttechnik. Die bayerische Sensorik-Branche ist zudem maßgeblich an Initiativen wie der Bavarian Chips Alliance beteiligt und prägt internationale Entwicklungen im Bereich Mikroelektronik, IIoT und GreenTech.</w:t>
      </w:r>
    </w:p>
    <w:p w14:paraId="41329249" w14:textId="77777777" w:rsidR="00097FBF" w:rsidRPr="003904DE" w:rsidRDefault="00097FBF" w:rsidP="00C6366D">
      <w:pPr>
        <w:jc w:val="both"/>
        <w:rPr>
          <w:rFonts w:ascii="Myriad Pro" w:hAnsi="Myriad Pro"/>
          <w:bCs/>
          <w:sz w:val="22"/>
          <w:szCs w:val="22"/>
        </w:rPr>
      </w:pPr>
    </w:p>
    <w:p w14:paraId="1796615B" w14:textId="208DE1FF" w:rsidR="003904DE" w:rsidRDefault="00F14910" w:rsidP="00C6366D">
      <w:pPr>
        <w:jc w:val="both"/>
        <w:rPr>
          <w:rFonts w:ascii="Myriad Pro" w:hAnsi="Myriad Pro"/>
          <w:bCs/>
          <w:sz w:val="22"/>
          <w:szCs w:val="22"/>
        </w:rPr>
      </w:pPr>
      <w:r w:rsidRPr="00F14910">
        <w:rPr>
          <w:rFonts w:ascii="Myriad Pro" w:hAnsi="Myriad Pro"/>
          <w:bCs/>
          <w:sz w:val="22"/>
          <w:szCs w:val="22"/>
        </w:rPr>
        <w:t xml:space="preserve">Unternehmen, Forschungseinrichtungen und Fachbesucher erhalten beim Besuch des Gemeinschaftsstands konkrete Einblicke in aktuelle Lösungen sowie Möglichkeiten zur Kooperation. Auf Wunsch kann ein individueller Rundgang vorab per E-Mail vereinbart werden: </w:t>
      </w:r>
      <w:hyperlink r:id="rId8" w:history="1">
        <w:r w:rsidRPr="006058D6">
          <w:rPr>
            <w:rStyle w:val="Hyperlink"/>
            <w:rFonts w:ascii="Myriad Pro" w:hAnsi="Myriad Pro"/>
            <w:bCs/>
            <w:sz w:val="22"/>
            <w:szCs w:val="22"/>
          </w:rPr>
          <w:t>info@sensorik-bayern.de</w:t>
        </w:r>
      </w:hyperlink>
      <w:r w:rsidRPr="00F14910">
        <w:rPr>
          <w:rFonts w:ascii="Myriad Pro" w:hAnsi="Myriad Pro"/>
          <w:bCs/>
          <w:sz w:val="22"/>
          <w:szCs w:val="22"/>
        </w:rPr>
        <w:t>.</w:t>
      </w:r>
    </w:p>
    <w:p w14:paraId="53FF2C2D" w14:textId="77777777" w:rsidR="00F14910" w:rsidRPr="003904DE" w:rsidRDefault="00F14910" w:rsidP="00C6366D">
      <w:pPr>
        <w:jc w:val="both"/>
        <w:rPr>
          <w:rFonts w:ascii="Myriad Pro" w:hAnsi="Myriad Pro"/>
          <w:bCs/>
          <w:sz w:val="22"/>
          <w:szCs w:val="22"/>
        </w:rPr>
      </w:pPr>
    </w:p>
    <w:p w14:paraId="4AC1A7C8" w14:textId="0F390B5D" w:rsidR="004B6F5F" w:rsidRDefault="004B6F5F" w:rsidP="004B6F5F">
      <w:pPr>
        <w:jc w:val="both"/>
        <w:rPr>
          <w:rFonts w:ascii="Myriad Pro" w:hAnsi="Myriad Pro"/>
          <w:b/>
          <w:sz w:val="22"/>
          <w:szCs w:val="22"/>
        </w:rPr>
      </w:pPr>
      <w:r>
        <w:rPr>
          <w:rFonts w:ascii="Myriad Pro" w:hAnsi="Myriad Pro"/>
          <w:b/>
          <w:sz w:val="22"/>
          <w:szCs w:val="22"/>
        </w:rPr>
        <w:t>Kostenfreie Tickets und Informationen zu den Mitausstellern finden Sie unter</w:t>
      </w:r>
    </w:p>
    <w:p w14:paraId="5EAED16E" w14:textId="22F346D0" w:rsidR="004B6F5F" w:rsidRPr="00837A38" w:rsidRDefault="00837A38" w:rsidP="004B6F5F">
      <w:pPr>
        <w:jc w:val="both"/>
        <w:rPr>
          <w:rStyle w:val="Hyperlink"/>
          <w:rFonts w:ascii="Myriad Pro" w:hAnsi="Myriad Pro"/>
          <w:b/>
          <w:sz w:val="22"/>
          <w:szCs w:val="22"/>
        </w:rPr>
      </w:pPr>
      <w:r>
        <w:rPr>
          <w:rFonts w:ascii="Myriad Pro" w:hAnsi="Myriad Pro"/>
          <w:b/>
          <w:sz w:val="22"/>
          <w:szCs w:val="22"/>
        </w:rPr>
        <w:fldChar w:fldCharType="begin"/>
      </w:r>
      <w:r w:rsidR="003904DE">
        <w:rPr>
          <w:rFonts w:ascii="Myriad Pro" w:hAnsi="Myriad Pro"/>
          <w:b/>
          <w:sz w:val="22"/>
          <w:szCs w:val="22"/>
        </w:rPr>
        <w:instrText>HYPERLINK "https://www.sensorik-bayern.de/sensor-test"</w:instrText>
      </w:r>
      <w:r>
        <w:rPr>
          <w:rFonts w:ascii="Myriad Pro" w:hAnsi="Myriad Pro"/>
          <w:b/>
          <w:sz w:val="22"/>
          <w:szCs w:val="22"/>
        </w:rPr>
      </w:r>
      <w:r>
        <w:rPr>
          <w:rFonts w:ascii="Myriad Pro" w:hAnsi="Myriad Pro"/>
          <w:b/>
          <w:sz w:val="22"/>
          <w:szCs w:val="22"/>
        </w:rPr>
        <w:fldChar w:fldCharType="separate"/>
      </w:r>
      <w:r w:rsidR="004B6F5F" w:rsidRPr="00837A38">
        <w:rPr>
          <w:rStyle w:val="Hyperlink"/>
          <w:rFonts w:ascii="Myriad Pro" w:hAnsi="Myriad Pro"/>
          <w:b/>
          <w:sz w:val="22"/>
          <w:szCs w:val="22"/>
        </w:rPr>
        <w:t>Der Gemeinschaftsstand des Sensorik-Netzwerks auf der SENSOR+TEST 202</w:t>
      </w:r>
      <w:r w:rsidR="003904DE">
        <w:rPr>
          <w:rStyle w:val="Hyperlink"/>
          <w:rFonts w:ascii="Myriad Pro" w:hAnsi="Myriad Pro"/>
          <w:b/>
          <w:sz w:val="22"/>
          <w:szCs w:val="22"/>
        </w:rPr>
        <w:t>5</w:t>
      </w:r>
    </w:p>
    <w:p w14:paraId="619D688C" w14:textId="77777777" w:rsidR="00987554" w:rsidRPr="00837A38" w:rsidRDefault="00987554" w:rsidP="004B6F5F">
      <w:pPr>
        <w:jc w:val="both"/>
        <w:rPr>
          <w:rStyle w:val="Hyperlink"/>
          <w:rFonts w:ascii="Myriad Pro" w:hAnsi="Myriad Pro"/>
          <w:b/>
          <w:sz w:val="22"/>
          <w:szCs w:val="22"/>
        </w:rPr>
      </w:pPr>
    </w:p>
    <w:bookmarkStart w:id="1" w:name="_Hlk133577703"/>
    <w:p w14:paraId="56A540E5" w14:textId="29094E6E" w:rsidR="009D7370" w:rsidRDefault="00837A38" w:rsidP="004B6F5F">
      <w:pPr>
        <w:jc w:val="both"/>
        <w:rPr>
          <w:rFonts w:ascii="Myriad Pro" w:hAnsi="Myriad Pro"/>
          <w:b/>
          <w:sz w:val="22"/>
          <w:szCs w:val="22"/>
        </w:rPr>
      </w:pPr>
      <w:r>
        <w:rPr>
          <w:rFonts w:ascii="Myriad Pro" w:hAnsi="Myriad Pro"/>
          <w:b/>
          <w:sz w:val="22"/>
          <w:szCs w:val="22"/>
        </w:rPr>
        <w:fldChar w:fldCharType="end"/>
      </w:r>
      <w:hyperlink r:id="rId9" w:history="1">
        <w:r w:rsidR="009D7370" w:rsidRPr="009D7370">
          <w:rPr>
            <w:rStyle w:val="Hyperlink"/>
            <w:rFonts w:ascii="Myriad Pro" w:hAnsi="Myriad Pro"/>
            <w:b/>
            <w:sz w:val="22"/>
            <w:szCs w:val="22"/>
          </w:rPr>
          <w:t>Details zu weiteren Aktivitäten im Cluster Sensorik</w:t>
        </w:r>
      </w:hyperlink>
    </w:p>
    <w:bookmarkEnd w:id="1"/>
    <w:bookmarkEnd w:id="0"/>
    <w:p w14:paraId="26ADEB94" w14:textId="5D438A84" w:rsidR="00406FF3" w:rsidRDefault="00406FF3" w:rsidP="00A01EBC">
      <w:pPr>
        <w:jc w:val="both"/>
        <w:rPr>
          <w:rFonts w:ascii="Myriad Pro" w:hAnsi="Myriad Pro"/>
          <w:b/>
          <w:bCs/>
          <w:sz w:val="18"/>
          <w:szCs w:val="18"/>
        </w:rPr>
      </w:pPr>
    </w:p>
    <w:p w14:paraId="76DBCB73" w14:textId="60012323" w:rsidR="00406FF3" w:rsidRPr="00316D0D" w:rsidRDefault="00406FF3" w:rsidP="00406FF3">
      <w:pPr>
        <w:rPr>
          <w:rFonts w:ascii="Myriad Pro" w:hAnsi="Myriad Pro"/>
          <w:b/>
          <w:bCs/>
          <w:sz w:val="18"/>
          <w:szCs w:val="18"/>
        </w:rPr>
      </w:pPr>
      <w:r w:rsidRPr="00316D0D">
        <w:rPr>
          <w:rFonts w:ascii="Myriad Pro" w:hAnsi="Myriad Pro"/>
          <w:b/>
          <w:bCs/>
          <w:sz w:val="18"/>
          <w:szCs w:val="18"/>
        </w:rPr>
        <w:t xml:space="preserve">PRESSEKONTAKT: </w:t>
      </w:r>
      <w:r w:rsidRPr="00316D0D">
        <w:rPr>
          <w:rFonts w:ascii="Myriad Pro" w:hAnsi="Myriad Pro"/>
          <w:b/>
          <w:bCs/>
          <w:sz w:val="18"/>
          <w:szCs w:val="18"/>
        </w:rPr>
        <w:br/>
      </w:r>
    </w:p>
    <w:p w14:paraId="6918FC07" w14:textId="77777777" w:rsidR="00406FF3" w:rsidRPr="00316D0D" w:rsidRDefault="00406FF3" w:rsidP="00406FF3">
      <w:pPr>
        <w:rPr>
          <w:rFonts w:ascii="Myriad Pro" w:hAnsi="Myriad Pro"/>
          <w:sz w:val="18"/>
          <w:szCs w:val="18"/>
        </w:rPr>
      </w:pPr>
      <w:r w:rsidRPr="00316D0D">
        <w:rPr>
          <w:rFonts w:ascii="Myriad Pro" w:hAnsi="Myriad Pro"/>
          <w:sz w:val="18"/>
          <w:szCs w:val="18"/>
        </w:rPr>
        <w:t>Strategische Partnerschaft Sensorik e. V.</w:t>
      </w:r>
    </w:p>
    <w:p w14:paraId="7E897F1E" w14:textId="77777777" w:rsidR="00406FF3" w:rsidRPr="00316D0D" w:rsidRDefault="00406FF3" w:rsidP="00406FF3">
      <w:pPr>
        <w:rPr>
          <w:rFonts w:ascii="Myriad Pro" w:hAnsi="Myriad Pro"/>
          <w:sz w:val="18"/>
          <w:szCs w:val="18"/>
        </w:rPr>
      </w:pPr>
      <w:r w:rsidRPr="00316D0D">
        <w:rPr>
          <w:rFonts w:ascii="Myriad Pro" w:hAnsi="Myriad Pro"/>
          <w:sz w:val="18"/>
          <w:szCs w:val="18"/>
        </w:rPr>
        <w:t>Clustermanagement Sensorik</w:t>
      </w:r>
    </w:p>
    <w:p w14:paraId="01D345AC" w14:textId="77777777" w:rsidR="00406FF3" w:rsidRDefault="00406FF3" w:rsidP="00406FF3">
      <w:pPr>
        <w:rPr>
          <w:rFonts w:ascii="Myriad Pro" w:hAnsi="Myriad Pro"/>
          <w:sz w:val="18"/>
          <w:szCs w:val="18"/>
        </w:rPr>
      </w:pPr>
    </w:p>
    <w:p w14:paraId="503C1AEA" w14:textId="17967355" w:rsidR="00406FF3" w:rsidRDefault="00406FF3" w:rsidP="00406FF3">
      <w:pPr>
        <w:rPr>
          <w:rFonts w:ascii="Myriad Pro" w:hAnsi="Myriad Pro"/>
          <w:sz w:val="18"/>
          <w:szCs w:val="18"/>
        </w:rPr>
      </w:pPr>
      <w:r w:rsidRPr="00316D0D">
        <w:rPr>
          <w:rFonts w:ascii="Myriad Pro" w:hAnsi="Myriad Pro"/>
          <w:sz w:val="18"/>
          <w:szCs w:val="18"/>
        </w:rPr>
        <w:t>Geschäftsführung</w:t>
      </w:r>
    </w:p>
    <w:p w14:paraId="7BDE9549" w14:textId="74356CE3" w:rsidR="00406FF3" w:rsidRDefault="00406FF3" w:rsidP="00406FF3">
      <w:pPr>
        <w:rPr>
          <w:rFonts w:ascii="Myriad Pro" w:hAnsi="Myriad Pro"/>
          <w:sz w:val="18"/>
          <w:szCs w:val="18"/>
        </w:rPr>
      </w:pPr>
      <w:r w:rsidRPr="00316D0D">
        <w:rPr>
          <w:rFonts w:ascii="Myriad Pro" w:hAnsi="Myriad Pro"/>
          <w:sz w:val="18"/>
          <w:szCs w:val="18"/>
        </w:rPr>
        <w:t>Stefanie Fuchs</w:t>
      </w:r>
    </w:p>
    <w:p w14:paraId="3F158E00" w14:textId="77777777" w:rsidR="00406FF3" w:rsidRPr="00316D0D" w:rsidRDefault="00406FF3" w:rsidP="00406FF3">
      <w:pPr>
        <w:rPr>
          <w:rFonts w:ascii="Myriad Pro" w:hAnsi="Myriad Pro"/>
          <w:sz w:val="18"/>
          <w:szCs w:val="18"/>
        </w:rPr>
      </w:pPr>
      <w:r w:rsidRPr="00316D0D">
        <w:rPr>
          <w:rFonts w:ascii="Myriad Pro" w:hAnsi="Myriad Pro"/>
          <w:sz w:val="18"/>
          <w:szCs w:val="18"/>
        </w:rPr>
        <w:t>Franz-Mayer-Straße 1</w:t>
      </w:r>
    </w:p>
    <w:p w14:paraId="38F56CEB" w14:textId="271E1AFE" w:rsidR="00406FF3" w:rsidRDefault="00406FF3" w:rsidP="00406FF3">
      <w:pPr>
        <w:rPr>
          <w:rFonts w:ascii="Myriad Pro" w:hAnsi="Myriad Pro"/>
          <w:sz w:val="18"/>
          <w:szCs w:val="18"/>
        </w:rPr>
      </w:pPr>
      <w:r w:rsidRPr="00316D0D">
        <w:rPr>
          <w:rFonts w:ascii="Myriad Pro" w:hAnsi="Myriad Pro"/>
          <w:sz w:val="18"/>
          <w:szCs w:val="18"/>
        </w:rPr>
        <w:t>93053 Regensburg</w:t>
      </w:r>
    </w:p>
    <w:p w14:paraId="19C9F5F3" w14:textId="77777777" w:rsidR="00406FF3" w:rsidRPr="00316D0D" w:rsidRDefault="00406FF3" w:rsidP="00406FF3">
      <w:pPr>
        <w:rPr>
          <w:rFonts w:ascii="Myriad Pro" w:hAnsi="Myriad Pro"/>
          <w:sz w:val="18"/>
          <w:szCs w:val="18"/>
        </w:rPr>
      </w:pPr>
      <w:r w:rsidRPr="00316D0D">
        <w:rPr>
          <w:rFonts w:ascii="Myriad Pro" w:hAnsi="Myriad Pro"/>
          <w:sz w:val="18"/>
          <w:szCs w:val="18"/>
        </w:rPr>
        <w:t>Tel.            +49 (0)941 63 09 16-13</w:t>
      </w:r>
    </w:p>
    <w:p w14:paraId="73ED2AE3" w14:textId="77777777" w:rsidR="00406FF3" w:rsidRPr="00316D0D" w:rsidRDefault="00406FF3" w:rsidP="00406FF3">
      <w:pPr>
        <w:rPr>
          <w:rFonts w:ascii="Myriad Pro" w:hAnsi="Myriad Pro"/>
          <w:sz w:val="18"/>
          <w:szCs w:val="18"/>
        </w:rPr>
      </w:pPr>
      <w:r w:rsidRPr="00316D0D">
        <w:rPr>
          <w:rFonts w:ascii="Myriad Pro" w:hAnsi="Myriad Pro"/>
          <w:sz w:val="18"/>
          <w:szCs w:val="18"/>
        </w:rPr>
        <w:t>E-Mail       s.fuchs1@sensorik-bayern.de</w:t>
      </w:r>
    </w:p>
    <w:p w14:paraId="71BAFF24" w14:textId="21247708" w:rsidR="00406FF3" w:rsidRPr="00406FF3" w:rsidRDefault="00406FF3" w:rsidP="00406FF3">
      <w:pPr>
        <w:rPr>
          <w:rFonts w:ascii="Myriad Pro" w:hAnsi="Myriad Pro"/>
          <w:sz w:val="18"/>
          <w:szCs w:val="18"/>
        </w:rPr>
      </w:pPr>
      <w:r w:rsidRPr="00316D0D">
        <w:rPr>
          <w:rFonts w:ascii="Myriad Pro" w:hAnsi="Myriad Pro"/>
          <w:sz w:val="18"/>
          <w:szCs w:val="18"/>
        </w:rPr>
        <w:t>Web          www.sensorik-bayern.de</w:t>
      </w:r>
    </w:p>
    <w:sectPr w:rsidR="00406FF3" w:rsidRPr="00406FF3" w:rsidSect="00406FF3">
      <w:headerReference w:type="default" r:id="rId10"/>
      <w:footerReference w:type="default" r:id="rId11"/>
      <w:headerReference w:type="first" r:id="rId12"/>
      <w:footerReference w:type="first" r:id="rId13"/>
      <w:pgSz w:w="11906" w:h="16838"/>
      <w:pgMar w:top="153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50502" w14:textId="77777777" w:rsidR="00D51AA9" w:rsidRDefault="00D51AA9" w:rsidP="008B13B1">
      <w:r>
        <w:separator/>
      </w:r>
    </w:p>
  </w:endnote>
  <w:endnote w:type="continuationSeparator" w:id="0">
    <w:p w14:paraId="5F574F9F" w14:textId="77777777" w:rsidR="00D51AA9" w:rsidRDefault="00D51AA9" w:rsidP="008B1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20B07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yriad Pro" w:hAnsi="Myriad Pro"/>
      </w:rPr>
      <w:id w:val="-458883188"/>
      <w:docPartObj>
        <w:docPartGallery w:val="Page Numbers (Bottom of Page)"/>
        <w:docPartUnique/>
      </w:docPartObj>
    </w:sdtPr>
    <w:sdtEndPr/>
    <w:sdtContent>
      <w:p w14:paraId="1D6B01B7" w14:textId="60547C0A" w:rsidR="00D25A6A" w:rsidRDefault="00D25A6A" w:rsidP="008B13B1">
        <w:pPr>
          <w:pStyle w:val="Fuzeile"/>
          <w:ind w:left="6372" w:firstLine="2700"/>
          <w:jc w:val="right"/>
          <w:rPr>
            <w:rFonts w:ascii="Myriad Pro" w:hAnsi="Myriad Pro"/>
          </w:rPr>
        </w:pPr>
        <w:r>
          <w:rPr>
            <w:noProof/>
          </w:rPr>
          <mc:AlternateContent>
            <mc:Choice Requires="wps">
              <w:drawing>
                <wp:anchor distT="0" distB="0" distL="114300" distR="114300" simplePos="0" relativeHeight="251670528" behindDoc="0" locked="0" layoutInCell="1" allowOverlap="1" wp14:anchorId="1CDB2084" wp14:editId="5F7A0892">
                  <wp:simplePos x="0" y="0"/>
                  <wp:positionH relativeFrom="margin">
                    <wp:align>center</wp:align>
                  </wp:positionH>
                  <wp:positionV relativeFrom="paragraph">
                    <wp:posOffset>102553</wp:posOffset>
                  </wp:positionV>
                  <wp:extent cx="6783070" cy="0"/>
                  <wp:effectExtent l="0" t="0" r="0" b="0"/>
                  <wp:wrapNone/>
                  <wp:docPr id="7" name="Gerade Verbindung 5"/>
                  <wp:cNvGraphicFramePr/>
                  <a:graphic xmlns:a="http://schemas.openxmlformats.org/drawingml/2006/main">
                    <a:graphicData uri="http://schemas.microsoft.com/office/word/2010/wordprocessingShape">
                      <wps:wsp>
                        <wps:cNvCnPr/>
                        <wps:spPr>
                          <a:xfrm>
                            <a:off x="0" y="0"/>
                            <a:ext cx="678307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4E9208" id="Gerade Verbindung 5" o:spid="_x0000_s1026" style="position:absolute;z-index:2516705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8.1pt" to="534.1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" strokecolor="#4472c4 [3204]" strokeweight="1.5pt">
                  <v:stroke joinstyle="miter"/>
                  <w10:wrap anchorx="margin"/>
                </v:line>
              </w:pict>
            </mc:Fallback>
          </mc:AlternateContent>
        </w:r>
      </w:p>
      <w:p w14:paraId="5C531C2F" w14:textId="6706A495" w:rsidR="008B13B1" w:rsidRPr="002A72D6" w:rsidRDefault="00D25A6A" w:rsidP="00B82AF2">
        <w:pPr>
          <w:pStyle w:val="Fuzeile"/>
          <w:ind w:left="1416" w:firstLine="1416"/>
          <w:rPr>
            <w:rFonts w:ascii="Myriad Pro" w:hAnsi="Myriad Pro"/>
          </w:rPr>
        </w:pPr>
        <w:r>
          <w:rPr>
            <w:rFonts w:ascii="Myriad Pro" w:hAnsi="Myriad Pro"/>
          </w:rPr>
          <w:t xml:space="preserve">                           </w:t>
        </w:r>
        <w:r w:rsidR="008B13B1">
          <w:rPr>
            <w:rFonts w:ascii="Myriad Pro" w:hAnsi="Myriad Pro"/>
          </w:rPr>
          <w:t xml:space="preserve"> </w:t>
        </w:r>
        <w:r w:rsidR="00B82AF2">
          <w:rPr>
            <w:rFonts w:ascii="Myriad Pro" w:hAnsi="Myriad Pro"/>
          </w:rPr>
          <w:t xml:space="preserve">              </w:t>
        </w:r>
        <w:r w:rsidR="00AB67C9">
          <w:rPr>
            <w:rFonts w:ascii="Myriad Pro" w:hAnsi="Myriad Pro"/>
          </w:rPr>
          <w:t xml:space="preserve">              </w:t>
        </w:r>
        <w:r w:rsidR="008B13B1" w:rsidRPr="00C9594A">
          <w:rPr>
            <w:rFonts w:ascii="Myriad Pro" w:hAnsi="Myriad Pro"/>
            <w:sz w:val="22"/>
          </w:rPr>
          <w:t xml:space="preserve">Seite | </w:t>
        </w:r>
        <w:r w:rsidR="008B13B1" w:rsidRPr="00C9594A">
          <w:rPr>
            <w:rFonts w:ascii="Myriad Pro" w:hAnsi="Myriad Pro"/>
            <w:sz w:val="22"/>
          </w:rPr>
          <w:fldChar w:fldCharType="begin"/>
        </w:r>
        <w:r w:rsidR="008B13B1" w:rsidRPr="00C9594A">
          <w:rPr>
            <w:rFonts w:ascii="Myriad Pro" w:hAnsi="Myriad Pro"/>
            <w:sz w:val="22"/>
          </w:rPr>
          <w:instrText>PAGE   \* MERGEFORMAT</w:instrText>
        </w:r>
        <w:r w:rsidR="008B13B1" w:rsidRPr="00C9594A">
          <w:rPr>
            <w:rFonts w:ascii="Myriad Pro" w:hAnsi="Myriad Pro"/>
            <w:sz w:val="22"/>
          </w:rPr>
          <w:fldChar w:fldCharType="separate"/>
        </w:r>
        <w:r w:rsidR="008B13B1">
          <w:rPr>
            <w:rFonts w:ascii="Myriad Pro" w:hAnsi="Myriad Pro"/>
            <w:sz w:val="22"/>
          </w:rPr>
          <w:t>1</w:t>
        </w:r>
        <w:r w:rsidR="008B13B1" w:rsidRPr="00C9594A">
          <w:rPr>
            <w:rFonts w:ascii="Myriad Pro" w:hAnsi="Myriad Pro"/>
            <w:sz w:val="22"/>
          </w:rPr>
          <w:fldChar w:fldCharType="end"/>
        </w:r>
        <w:r w:rsidR="008B13B1" w:rsidRPr="002A72D6">
          <w:rPr>
            <w:rFonts w:ascii="Myriad Pro" w:hAnsi="Myriad Pro"/>
          </w:rPr>
          <w:t xml:space="preserve"> </w:t>
        </w:r>
      </w:p>
    </w:sdtContent>
  </w:sdt>
  <w:p w14:paraId="63189D9D" w14:textId="52CE1E3B" w:rsidR="008B13B1" w:rsidRDefault="008B13B1" w:rsidP="008B13B1">
    <w:pPr>
      <w:tabs>
        <w:tab w:val="left" w:pos="2258"/>
      </w:tabs>
    </w:pPr>
    <w:r>
      <w:rPr>
        <w:noProof/>
      </w:rPr>
      <w:drawing>
        <wp:anchor distT="0" distB="0" distL="114300" distR="114300" simplePos="0" relativeHeight="251660288" behindDoc="1" locked="0" layoutInCell="1" allowOverlap="1" wp14:anchorId="3BBE1563" wp14:editId="29ED3786">
          <wp:simplePos x="0" y="0"/>
          <wp:positionH relativeFrom="margin">
            <wp:posOffset>-95250</wp:posOffset>
          </wp:positionH>
          <wp:positionV relativeFrom="page">
            <wp:posOffset>9929495</wp:posOffset>
          </wp:positionV>
          <wp:extent cx="2955600" cy="630000"/>
          <wp:effectExtent l="0" t="0" r="0" b="0"/>
          <wp:wrapTight wrapText="bothSides">
            <wp:wrapPolygon edited="0">
              <wp:start x="0" y="0"/>
              <wp:lineTo x="0" y="20903"/>
              <wp:lineTo x="21442" y="20903"/>
              <wp:lineTo x="21442" y="0"/>
              <wp:lineTo x="0" y="0"/>
            </wp:wrapPolygon>
          </wp:wrapTight>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fik 26"/>
                  <pic:cNvPicPr/>
                </pic:nvPicPr>
                <pic:blipFill>
                  <a:blip r:embed="rId1">
                    <a:extLst>
                      <a:ext uri="{28A0092B-C50C-407E-A947-70E740481C1C}">
                        <a14:useLocalDpi xmlns:a14="http://schemas.microsoft.com/office/drawing/2010/main" val="0"/>
                      </a:ext>
                    </a:extLst>
                  </a:blip>
                  <a:stretch>
                    <a:fillRect/>
                  </a:stretch>
                </pic:blipFill>
                <pic:spPr>
                  <a:xfrm>
                    <a:off x="0" y="0"/>
                    <a:ext cx="2955600" cy="6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yriad Pro" w:hAnsi="Myriad Pro"/>
      </w:rPr>
      <w:id w:val="-221531018"/>
      <w:docPartObj>
        <w:docPartGallery w:val="Page Numbers (Bottom of Page)"/>
        <w:docPartUnique/>
      </w:docPartObj>
    </w:sdtPr>
    <w:sdtEndPr/>
    <w:sdtContent>
      <w:p w14:paraId="0E82E320" w14:textId="7F45C294" w:rsidR="00D25A6A" w:rsidRDefault="00D25A6A" w:rsidP="00D25A6A">
        <w:pPr>
          <w:pStyle w:val="Fuzeile"/>
          <w:ind w:left="6372" w:firstLine="2700"/>
          <w:jc w:val="right"/>
          <w:rPr>
            <w:rFonts w:ascii="Myriad Pro" w:hAnsi="Myriad Pro"/>
          </w:rPr>
        </w:pPr>
        <w:r>
          <w:rPr>
            <w:noProof/>
          </w:rPr>
          <mc:AlternateContent>
            <mc:Choice Requires="wps">
              <w:drawing>
                <wp:anchor distT="0" distB="0" distL="114300" distR="114300" simplePos="0" relativeHeight="251682816" behindDoc="0" locked="0" layoutInCell="1" allowOverlap="1" wp14:anchorId="0431A39A" wp14:editId="0D2E21B4">
                  <wp:simplePos x="0" y="0"/>
                  <wp:positionH relativeFrom="column">
                    <wp:posOffset>-399732</wp:posOffset>
                  </wp:positionH>
                  <wp:positionV relativeFrom="paragraph">
                    <wp:posOffset>107315</wp:posOffset>
                  </wp:positionV>
                  <wp:extent cx="6783070" cy="0"/>
                  <wp:effectExtent l="0" t="0" r="0" b="0"/>
                  <wp:wrapNone/>
                  <wp:docPr id="24" name="Gerade Verbindung 5"/>
                  <wp:cNvGraphicFramePr/>
                  <a:graphic xmlns:a="http://schemas.openxmlformats.org/drawingml/2006/main">
                    <a:graphicData uri="http://schemas.microsoft.com/office/word/2010/wordprocessingShape">
                      <wps:wsp>
                        <wps:cNvCnPr/>
                        <wps:spPr>
                          <a:xfrm>
                            <a:off x="0" y="0"/>
                            <a:ext cx="678307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DAE07A" id="Gerade Verbindung 5"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45pt,8.45pt" to="502.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" strokecolor="#4472c4 [3204]" strokeweight="1.5pt">
                  <v:stroke joinstyle="miter"/>
                </v:line>
              </w:pict>
            </mc:Fallback>
          </mc:AlternateContent>
        </w:r>
      </w:p>
      <w:p w14:paraId="40512628" w14:textId="5C902857" w:rsidR="00B87FA9" w:rsidRPr="00D25A6A" w:rsidRDefault="00D25A6A" w:rsidP="00D25A6A">
        <w:pPr>
          <w:pStyle w:val="Fuzeile"/>
          <w:ind w:firstLine="3540"/>
          <w:rPr>
            <w:rFonts w:ascii="Myriad Pro" w:hAnsi="Myriad Pro"/>
          </w:rPr>
        </w:pPr>
        <w:r>
          <w:rPr>
            <w:rFonts w:ascii="Myriad Pro" w:hAnsi="Myriad Pro"/>
          </w:rPr>
          <w:t xml:space="preserve">          </w:t>
        </w:r>
        <w:r w:rsidR="00B87FA9" w:rsidRPr="00C9594A">
          <w:rPr>
            <w:rFonts w:ascii="Myriad Pro" w:hAnsi="Myriad Pro"/>
            <w:sz w:val="22"/>
          </w:rPr>
          <w:t xml:space="preserve">Seite | </w:t>
        </w:r>
        <w:r w:rsidR="00B87FA9" w:rsidRPr="00C9594A">
          <w:rPr>
            <w:rFonts w:ascii="Myriad Pro" w:hAnsi="Myriad Pro"/>
            <w:sz w:val="22"/>
          </w:rPr>
          <w:fldChar w:fldCharType="begin"/>
        </w:r>
        <w:r w:rsidR="00B87FA9" w:rsidRPr="00C9594A">
          <w:rPr>
            <w:rFonts w:ascii="Myriad Pro" w:hAnsi="Myriad Pro"/>
            <w:sz w:val="22"/>
          </w:rPr>
          <w:instrText>PAGE   \* MERGEFORMAT</w:instrText>
        </w:r>
        <w:r w:rsidR="00B87FA9" w:rsidRPr="00C9594A">
          <w:rPr>
            <w:rFonts w:ascii="Myriad Pro" w:hAnsi="Myriad Pro"/>
            <w:sz w:val="22"/>
          </w:rPr>
          <w:fldChar w:fldCharType="separate"/>
        </w:r>
        <w:r w:rsidR="00B87FA9">
          <w:rPr>
            <w:rFonts w:ascii="Myriad Pro" w:hAnsi="Myriad Pro"/>
            <w:sz w:val="22"/>
          </w:rPr>
          <w:t>2</w:t>
        </w:r>
        <w:r w:rsidR="00B87FA9" w:rsidRPr="00C9594A">
          <w:rPr>
            <w:rFonts w:ascii="Myriad Pro" w:hAnsi="Myriad Pro"/>
            <w:sz w:val="22"/>
          </w:rPr>
          <w:fldChar w:fldCharType="end"/>
        </w:r>
        <w:r w:rsidR="00B87FA9" w:rsidRPr="002A72D6">
          <w:rPr>
            <w:rFonts w:ascii="Myriad Pro" w:hAnsi="Myriad Pro"/>
          </w:rPr>
          <w:t xml:space="preserve"> </w:t>
        </w:r>
      </w:p>
    </w:sdtContent>
  </w:sdt>
  <w:p w14:paraId="0B1FC2B4" w14:textId="56EE5474" w:rsidR="00B87FA9" w:rsidRDefault="00B87FA9">
    <w:pPr>
      <w:pStyle w:val="Fuzeile"/>
    </w:pPr>
    <w:r>
      <w:rPr>
        <w:noProof/>
      </w:rPr>
      <w:drawing>
        <wp:anchor distT="0" distB="0" distL="114300" distR="114300" simplePos="0" relativeHeight="251680768" behindDoc="1" locked="0" layoutInCell="1" allowOverlap="1" wp14:anchorId="102AD543" wp14:editId="724B136A">
          <wp:simplePos x="0" y="0"/>
          <wp:positionH relativeFrom="margin">
            <wp:posOffset>-93345</wp:posOffset>
          </wp:positionH>
          <wp:positionV relativeFrom="page">
            <wp:posOffset>9930130</wp:posOffset>
          </wp:positionV>
          <wp:extent cx="2955600" cy="630000"/>
          <wp:effectExtent l="0" t="0" r="0" b="0"/>
          <wp:wrapTight wrapText="bothSides">
            <wp:wrapPolygon edited="0">
              <wp:start x="0" y="0"/>
              <wp:lineTo x="0" y="20903"/>
              <wp:lineTo x="21442" y="20903"/>
              <wp:lineTo x="21442" y="0"/>
              <wp:lineTo x="0" y="0"/>
            </wp:wrapPolygon>
          </wp:wrapTight>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fik 26"/>
                  <pic:cNvPicPr/>
                </pic:nvPicPr>
                <pic:blipFill>
                  <a:blip r:embed="rId1">
                    <a:extLst>
                      <a:ext uri="{28A0092B-C50C-407E-A947-70E740481C1C}">
                        <a14:useLocalDpi xmlns:a14="http://schemas.microsoft.com/office/drawing/2010/main" val="0"/>
                      </a:ext>
                    </a:extLst>
                  </a:blip>
                  <a:stretch>
                    <a:fillRect/>
                  </a:stretch>
                </pic:blipFill>
                <pic:spPr>
                  <a:xfrm>
                    <a:off x="0" y="0"/>
                    <a:ext cx="2955600" cy="6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C2CD0" w14:textId="77777777" w:rsidR="00D51AA9" w:rsidRDefault="00D51AA9" w:rsidP="008B13B1">
      <w:r>
        <w:separator/>
      </w:r>
    </w:p>
  </w:footnote>
  <w:footnote w:type="continuationSeparator" w:id="0">
    <w:p w14:paraId="305F691A" w14:textId="77777777" w:rsidR="00D51AA9" w:rsidRDefault="00D51AA9" w:rsidP="008B1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E99D2" w14:textId="79A56C2F" w:rsidR="00407E53" w:rsidRDefault="00B413FA" w:rsidP="00B413FA">
    <w:pPr>
      <w:pStyle w:val="Kopfzeile"/>
    </w:pPr>
    <w:r>
      <w:rPr>
        <w:noProof/>
      </w:rPr>
      <mc:AlternateContent>
        <mc:Choice Requires="wps">
          <w:drawing>
            <wp:anchor distT="0" distB="0" distL="114300" distR="114300" simplePos="0" relativeHeight="251678720" behindDoc="0" locked="0" layoutInCell="1" allowOverlap="1" wp14:anchorId="210FB13B" wp14:editId="4A7B5CD6">
              <wp:simplePos x="0" y="0"/>
              <wp:positionH relativeFrom="margin">
                <wp:align>center</wp:align>
              </wp:positionH>
              <wp:positionV relativeFrom="paragraph">
                <wp:posOffset>222250</wp:posOffset>
              </wp:positionV>
              <wp:extent cx="6783070" cy="0"/>
              <wp:effectExtent l="0" t="0" r="0" b="0"/>
              <wp:wrapNone/>
              <wp:docPr id="22" name="Gerade Verbindung 5"/>
              <wp:cNvGraphicFramePr/>
              <a:graphic xmlns:a="http://schemas.openxmlformats.org/drawingml/2006/main">
                <a:graphicData uri="http://schemas.microsoft.com/office/word/2010/wordprocessingShape">
                  <wps:wsp>
                    <wps:cNvCnPr/>
                    <wps:spPr>
                      <a:xfrm>
                        <a:off x="0" y="0"/>
                        <a:ext cx="678307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670FE0" id="Gerade Verbindung 5" o:spid="_x0000_s1026" style="position:absolute;z-index:25167872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7.5pt" to="534.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" strokecolor="#4472c4 [3204]" strokeweight="1.5pt">
              <v:stroke joinstyle="miter"/>
              <w10:wrap anchorx="margin"/>
            </v:line>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50D97" w14:textId="7E99FD8C" w:rsidR="00B413FA" w:rsidRDefault="00881875">
    <w:pPr>
      <w:pStyle w:val="Kopfzeile"/>
    </w:pPr>
    <w:r>
      <w:rPr>
        <w:noProof/>
      </w:rPr>
      <w:drawing>
        <wp:anchor distT="0" distB="0" distL="114300" distR="114300" simplePos="0" relativeHeight="251672576" behindDoc="1" locked="0" layoutInCell="1" allowOverlap="1" wp14:anchorId="490340D6" wp14:editId="64F9F3FA">
          <wp:simplePos x="0" y="0"/>
          <wp:positionH relativeFrom="margin">
            <wp:posOffset>54610</wp:posOffset>
          </wp:positionH>
          <wp:positionV relativeFrom="paragraph">
            <wp:posOffset>16510</wp:posOffset>
          </wp:positionV>
          <wp:extent cx="942975" cy="574443"/>
          <wp:effectExtent l="0" t="0" r="0" b="0"/>
          <wp:wrapNone/>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fik 28"/>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574443"/>
                  </a:xfrm>
                  <a:prstGeom prst="rect">
                    <a:avLst/>
                  </a:prstGeom>
                </pic:spPr>
              </pic:pic>
            </a:graphicData>
          </a:graphic>
          <wp14:sizeRelH relativeFrom="margin">
            <wp14:pctWidth>0</wp14:pctWidth>
          </wp14:sizeRelH>
          <wp14:sizeRelV relativeFrom="margin">
            <wp14:pctHeight>0</wp14:pctHeight>
          </wp14:sizeRelV>
        </wp:anchor>
      </w:drawing>
    </w:r>
    <w:r w:rsidR="00316D0D">
      <w:rPr>
        <w:noProof/>
      </w:rPr>
      <w:drawing>
        <wp:anchor distT="0" distB="0" distL="114300" distR="114300" simplePos="0" relativeHeight="251673600" behindDoc="1" locked="0" layoutInCell="1" allowOverlap="1" wp14:anchorId="1E40AF05" wp14:editId="044B61D5">
          <wp:simplePos x="0" y="0"/>
          <wp:positionH relativeFrom="column">
            <wp:posOffset>4721860</wp:posOffset>
          </wp:positionH>
          <wp:positionV relativeFrom="paragraph">
            <wp:posOffset>30480</wp:posOffset>
          </wp:positionV>
          <wp:extent cx="1512570" cy="433070"/>
          <wp:effectExtent l="0" t="0" r="0" b="5080"/>
          <wp:wrapNone/>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fik 29"/>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12570" cy="433070"/>
                  </a:xfrm>
                  <a:prstGeom prst="rect">
                    <a:avLst/>
                  </a:prstGeom>
                </pic:spPr>
              </pic:pic>
            </a:graphicData>
          </a:graphic>
          <wp14:sizeRelH relativeFrom="margin">
            <wp14:pctWidth>0</wp14:pctWidth>
          </wp14:sizeRelH>
          <wp14:sizeRelV relativeFrom="margin">
            <wp14:pctHeight>0</wp14:pctHeight>
          </wp14:sizeRelV>
        </wp:anchor>
      </w:drawing>
    </w:r>
  </w:p>
  <w:p w14:paraId="2DC8FB2E" w14:textId="762B07B2" w:rsidR="00B413FA" w:rsidRDefault="00B413FA">
    <w:pPr>
      <w:pStyle w:val="Kopfzeile"/>
    </w:pPr>
  </w:p>
  <w:p w14:paraId="75CC8C5A" w14:textId="09081783" w:rsidR="00B413FA" w:rsidRDefault="00B413FA">
    <w:pPr>
      <w:pStyle w:val="Kopfzeile"/>
    </w:pPr>
  </w:p>
  <w:p w14:paraId="56E4649C" w14:textId="1C15779A" w:rsidR="00B413FA" w:rsidRDefault="00B413FA">
    <w:pPr>
      <w:pStyle w:val="Kopfzeile"/>
    </w:pPr>
  </w:p>
  <w:p w14:paraId="4B42A6CE" w14:textId="0D5E398C" w:rsidR="00B413FA" w:rsidRDefault="00B413FA">
    <w:pPr>
      <w:pStyle w:val="Kopfzeile"/>
    </w:pPr>
  </w:p>
  <w:p w14:paraId="020D0F82" w14:textId="50290DCA" w:rsidR="00B413FA" w:rsidRDefault="00B413FA">
    <w:pPr>
      <w:pStyle w:val="Kopfzeile"/>
    </w:pPr>
  </w:p>
  <w:p w14:paraId="79028E6D" w14:textId="0A89AC2F" w:rsidR="00B413FA" w:rsidRPr="00D25A6A" w:rsidRDefault="00D959E1">
    <w:pPr>
      <w:pStyle w:val="Kopfzeile"/>
      <w:rPr>
        <w:rFonts w:ascii="Myriad Pro" w:hAnsi="Myriad Pro"/>
        <w:b/>
        <w:sz w:val="48"/>
      </w:rPr>
    </w:pPr>
    <w:r w:rsidRPr="008136D2">
      <w:rPr>
        <w:rFonts w:ascii="Myriad Pro" w:hAnsi="Myriad Pro"/>
        <w:b/>
        <w:noProof/>
        <w:sz w:val="48"/>
      </w:rPr>
      <mc:AlternateContent>
        <mc:Choice Requires="wps">
          <w:drawing>
            <wp:anchor distT="45720" distB="45720" distL="114300" distR="114300" simplePos="0" relativeHeight="251684864" behindDoc="0" locked="0" layoutInCell="1" allowOverlap="1" wp14:anchorId="7695C4DC" wp14:editId="67B061D2">
              <wp:simplePos x="0" y="0"/>
              <wp:positionH relativeFrom="margin">
                <wp:align>left</wp:align>
              </wp:positionH>
              <wp:positionV relativeFrom="paragraph">
                <wp:posOffset>16690</wp:posOffset>
              </wp:positionV>
              <wp:extent cx="2692400" cy="1404620"/>
              <wp:effectExtent l="0" t="0" r="1270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1404620"/>
                      </a:xfrm>
                      <a:prstGeom prst="rect">
                        <a:avLst/>
                      </a:prstGeom>
                      <a:noFill/>
                      <a:ln w="9525">
                        <a:solidFill>
                          <a:schemeClr val="bg1"/>
                        </a:solidFill>
                        <a:miter lim="800000"/>
                        <a:headEnd/>
                        <a:tailEnd/>
                      </a:ln>
                    </wps:spPr>
                    <wps:txbx>
                      <w:txbxContent>
                        <w:p w14:paraId="198E0591" w14:textId="18CBCD92" w:rsidR="008136D2" w:rsidRPr="00316D0D" w:rsidRDefault="00316D0D">
                          <w:pPr>
                            <w:rPr>
                              <w:rFonts w:ascii="Myriad Pro" w:hAnsi="Myriad Pro"/>
                              <w:b/>
                              <w:bCs/>
                              <w:color w:val="0070C0"/>
                              <w:sz w:val="40"/>
                              <w:szCs w:val="40"/>
                            </w:rPr>
                          </w:pPr>
                          <w:r w:rsidRPr="00316D0D">
                            <w:rPr>
                              <w:rFonts w:ascii="Myriad Pro" w:hAnsi="Myriad Pro"/>
                              <w:b/>
                              <w:bCs/>
                              <w:color w:val="0070C0"/>
                              <w:sz w:val="40"/>
                              <w:szCs w:val="40"/>
                            </w:rPr>
                            <w:t>PRESSEMELDUNG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95C4DC" id="_x0000_t202" coordsize="21600,21600" o:spt="202" path="m,l,21600r21600,l21600,xe">
              <v:stroke joinstyle="miter"/>
              <v:path gradientshapeok="t" o:connecttype="rect"/>
            </v:shapetype>
            <v:shape id="Textfeld 2" o:spid="_x0000_s1026" type="#_x0000_t202" style="position:absolute;margin-left:0;margin-top:1.3pt;width:212pt;height:110.6pt;z-index:2516848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" filled="f" strokecolor="white [3212]">
              <v:textbox style="mso-fit-shape-to-text:t">
                <w:txbxContent>
                  <w:p w14:paraId="198E0591" w14:textId="18CBCD92" w:rsidR="008136D2" w:rsidRPr="00316D0D" w:rsidRDefault="00316D0D">
                    <w:pPr>
                      <w:rPr>
                        <w:rFonts w:ascii="Myriad Pro" w:hAnsi="Myriad Pro"/>
                        <w:b/>
                        <w:bCs/>
                        <w:color w:val="0070C0"/>
                        <w:sz w:val="40"/>
                        <w:szCs w:val="40"/>
                      </w:rPr>
                    </w:pPr>
                    <w:r w:rsidRPr="00316D0D">
                      <w:rPr>
                        <w:rFonts w:ascii="Myriad Pro" w:hAnsi="Myriad Pro"/>
                        <w:b/>
                        <w:bCs/>
                        <w:color w:val="0070C0"/>
                        <w:sz w:val="40"/>
                        <w:szCs w:val="40"/>
                      </w:rPr>
                      <w:t>PRESSEMELDUNG</w:t>
                    </w:r>
                  </w:p>
                </w:txbxContent>
              </v:textbox>
              <w10:wrap type="square" anchorx="margin"/>
            </v:shape>
          </w:pict>
        </mc:Fallback>
      </mc:AlternateContent>
    </w:r>
    <w:r w:rsidR="00316D0D">
      <w:rPr>
        <w:noProof/>
      </w:rPr>
      <mc:AlternateContent>
        <mc:Choice Requires="wps">
          <w:drawing>
            <wp:anchor distT="0" distB="0" distL="114300" distR="114300" simplePos="0" relativeHeight="251675648" behindDoc="0" locked="0" layoutInCell="1" allowOverlap="1" wp14:anchorId="1F34BEEE" wp14:editId="01A3ADFC">
              <wp:simplePos x="0" y="0"/>
              <wp:positionH relativeFrom="column">
                <wp:posOffset>5028081</wp:posOffset>
              </wp:positionH>
              <wp:positionV relativeFrom="paragraph">
                <wp:posOffset>75994</wp:posOffset>
              </wp:positionV>
              <wp:extent cx="849630" cy="339725"/>
              <wp:effectExtent l="0" t="0" r="3810" b="254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339725"/>
                      </a:xfrm>
                      <a:prstGeom prst="rect">
                        <a:avLst/>
                      </a:prstGeom>
                      <a:solidFill>
                        <a:srgbClr val="FFFFFF"/>
                      </a:solidFill>
                      <a:ln w="9525">
                        <a:noFill/>
                        <a:miter lim="800000"/>
                        <a:headEnd/>
                        <a:tailEnd/>
                      </a:ln>
                    </wps:spPr>
                    <wps:txbx>
                      <w:txbxContent>
                        <w:p w14:paraId="1F327D39" w14:textId="0ED445F4" w:rsidR="00B413FA" w:rsidRPr="00550B87" w:rsidRDefault="00C6366D" w:rsidP="00B413FA">
                          <w:pPr>
                            <w:rPr>
                              <w:rFonts w:ascii="Myriad Pro" w:hAnsi="Myriad Pro"/>
                            </w:rPr>
                          </w:pPr>
                          <w:r>
                            <w:rPr>
                              <w:rFonts w:ascii="Myriad Pro" w:hAnsi="Myriad Pro"/>
                            </w:rPr>
                            <w:t>März 2025</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F34BEEE" id="_x0000_s1027" type="#_x0000_t202" style="position:absolute;margin-left:395.9pt;margin-top:6pt;width:66.9pt;height:26.7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" stroked="f">
              <v:textbox style="mso-fit-shape-to-text:t">
                <w:txbxContent>
                  <w:p w14:paraId="1F327D39" w14:textId="0ED445F4" w:rsidR="00B413FA" w:rsidRPr="00550B87" w:rsidRDefault="00C6366D" w:rsidP="00B413FA">
                    <w:pPr>
                      <w:rPr>
                        <w:rFonts w:ascii="Myriad Pro" w:hAnsi="Myriad Pro"/>
                      </w:rPr>
                    </w:pPr>
                    <w:r>
                      <w:rPr>
                        <w:rFonts w:ascii="Myriad Pro" w:hAnsi="Myriad Pro"/>
                      </w:rPr>
                      <w:t>März 2025</w:t>
                    </w:r>
                  </w:p>
                </w:txbxContent>
              </v:textbox>
            </v:shape>
          </w:pict>
        </mc:Fallback>
      </mc:AlternateContent>
    </w:r>
  </w:p>
  <w:p w14:paraId="5C953092" w14:textId="10264AA7" w:rsidR="00B413FA" w:rsidRDefault="00316D0D">
    <w:pPr>
      <w:pStyle w:val="Kopfzeile"/>
    </w:pPr>
    <w:r>
      <w:rPr>
        <w:noProof/>
      </w:rPr>
      <mc:AlternateContent>
        <mc:Choice Requires="wps">
          <w:drawing>
            <wp:anchor distT="0" distB="0" distL="114300" distR="114300" simplePos="0" relativeHeight="251676672" behindDoc="0" locked="0" layoutInCell="1" allowOverlap="1" wp14:anchorId="60C34BDE" wp14:editId="779A7BC5">
              <wp:simplePos x="0" y="0"/>
              <wp:positionH relativeFrom="margin">
                <wp:posOffset>-299757</wp:posOffset>
              </wp:positionH>
              <wp:positionV relativeFrom="paragraph">
                <wp:posOffset>162054</wp:posOffset>
              </wp:positionV>
              <wp:extent cx="6783070" cy="0"/>
              <wp:effectExtent l="0" t="0" r="0" b="0"/>
              <wp:wrapNone/>
              <wp:docPr id="5" name="Gerade Verbindung 5"/>
              <wp:cNvGraphicFramePr/>
              <a:graphic xmlns:a="http://schemas.openxmlformats.org/drawingml/2006/main">
                <a:graphicData uri="http://schemas.microsoft.com/office/word/2010/wordprocessingShape">
                  <wps:wsp>
                    <wps:cNvCnPr/>
                    <wps:spPr>
                      <a:xfrm>
                        <a:off x="0" y="0"/>
                        <a:ext cx="678307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726923" id="Gerade Verbindung 5" o:spid="_x0000_s1026" style="position:absolute;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3.6pt,12.75pt" to="51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" strokecolor="#4472c4 [3204]"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A447D1"/>
    <w:multiLevelType w:val="multilevel"/>
    <w:tmpl w:val="BA04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6B00B4"/>
    <w:multiLevelType w:val="multilevel"/>
    <w:tmpl w:val="34724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4018968">
    <w:abstractNumId w:val="1"/>
  </w:num>
  <w:num w:numId="2" w16cid:durableId="1841043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C10"/>
    <w:rsid w:val="0001492A"/>
    <w:rsid w:val="00095503"/>
    <w:rsid w:val="00097FBF"/>
    <w:rsid w:val="000B0F74"/>
    <w:rsid w:val="000B791C"/>
    <w:rsid w:val="000E3E0E"/>
    <w:rsid w:val="00103FE0"/>
    <w:rsid w:val="00111ABB"/>
    <w:rsid w:val="001311D6"/>
    <w:rsid w:val="001D312D"/>
    <w:rsid w:val="001D37CA"/>
    <w:rsid w:val="001D7A27"/>
    <w:rsid w:val="0022568D"/>
    <w:rsid w:val="002633F3"/>
    <w:rsid w:val="00273B36"/>
    <w:rsid w:val="00292A4C"/>
    <w:rsid w:val="002931D0"/>
    <w:rsid w:val="002960AD"/>
    <w:rsid w:val="00316D0D"/>
    <w:rsid w:val="003434B2"/>
    <w:rsid w:val="00350518"/>
    <w:rsid w:val="003834C6"/>
    <w:rsid w:val="003904DE"/>
    <w:rsid w:val="003D662E"/>
    <w:rsid w:val="00406FF3"/>
    <w:rsid w:val="00407E53"/>
    <w:rsid w:val="0041354C"/>
    <w:rsid w:val="00434502"/>
    <w:rsid w:val="0044325E"/>
    <w:rsid w:val="004B6F5F"/>
    <w:rsid w:val="004E3154"/>
    <w:rsid w:val="00530A37"/>
    <w:rsid w:val="00586721"/>
    <w:rsid w:val="00632113"/>
    <w:rsid w:val="006A1244"/>
    <w:rsid w:val="006A29AA"/>
    <w:rsid w:val="006C2125"/>
    <w:rsid w:val="006C33A4"/>
    <w:rsid w:val="0071191B"/>
    <w:rsid w:val="007304AA"/>
    <w:rsid w:val="007508E5"/>
    <w:rsid w:val="007554C3"/>
    <w:rsid w:val="007D069C"/>
    <w:rsid w:val="008136D2"/>
    <w:rsid w:val="00837A38"/>
    <w:rsid w:val="00855CA5"/>
    <w:rsid w:val="00857CB6"/>
    <w:rsid w:val="008608A8"/>
    <w:rsid w:val="00876F68"/>
    <w:rsid w:val="00881875"/>
    <w:rsid w:val="0088196C"/>
    <w:rsid w:val="00883DD1"/>
    <w:rsid w:val="00893E04"/>
    <w:rsid w:val="008B13B1"/>
    <w:rsid w:val="008C4D16"/>
    <w:rsid w:val="008F2E9F"/>
    <w:rsid w:val="00951324"/>
    <w:rsid w:val="00967F4C"/>
    <w:rsid w:val="009769C5"/>
    <w:rsid w:val="00981244"/>
    <w:rsid w:val="00987554"/>
    <w:rsid w:val="009D7370"/>
    <w:rsid w:val="009E0C2A"/>
    <w:rsid w:val="009E26D6"/>
    <w:rsid w:val="009F0F76"/>
    <w:rsid w:val="00A01EBC"/>
    <w:rsid w:val="00A670B7"/>
    <w:rsid w:val="00AB67C9"/>
    <w:rsid w:val="00AF3AB3"/>
    <w:rsid w:val="00B06400"/>
    <w:rsid w:val="00B241D0"/>
    <w:rsid w:val="00B413FA"/>
    <w:rsid w:val="00B82AF2"/>
    <w:rsid w:val="00B87FA9"/>
    <w:rsid w:val="00BC259D"/>
    <w:rsid w:val="00C157FB"/>
    <w:rsid w:val="00C34A9A"/>
    <w:rsid w:val="00C4220F"/>
    <w:rsid w:val="00C6366D"/>
    <w:rsid w:val="00C67201"/>
    <w:rsid w:val="00CD7491"/>
    <w:rsid w:val="00D25A6A"/>
    <w:rsid w:val="00D51AA9"/>
    <w:rsid w:val="00D959E1"/>
    <w:rsid w:val="00DD2561"/>
    <w:rsid w:val="00E23C0B"/>
    <w:rsid w:val="00E24357"/>
    <w:rsid w:val="00EC3A2B"/>
    <w:rsid w:val="00EF6AC9"/>
    <w:rsid w:val="00F14910"/>
    <w:rsid w:val="00F15814"/>
    <w:rsid w:val="00F321CB"/>
    <w:rsid w:val="00F4405D"/>
    <w:rsid w:val="00F45D22"/>
    <w:rsid w:val="00F71C10"/>
    <w:rsid w:val="00F73FC2"/>
    <w:rsid w:val="00F86A82"/>
    <w:rsid w:val="00FA3217"/>
    <w:rsid w:val="00FD5A2C"/>
    <w:rsid w:val="00FE1044"/>
    <w:rsid w:val="00FF1F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D1401"/>
  <w15:chartTrackingRefBased/>
  <w15:docId w15:val="{CFCD60D1-83EB-44BD-B2F5-C9F2280D5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71C10"/>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71C10"/>
    <w:pPr>
      <w:tabs>
        <w:tab w:val="center" w:pos="4536"/>
        <w:tab w:val="right" w:pos="9072"/>
      </w:tabs>
    </w:pPr>
  </w:style>
  <w:style w:type="character" w:customStyle="1" w:styleId="KopfzeileZchn">
    <w:name w:val="Kopfzeile Zchn"/>
    <w:basedOn w:val="Absatz-Standardschriftart"/>
    <w:link w:val="Kopfzeile"/>
    <w:uiPriority w:val="99"/>
    <w:rsid w:val="00F71C10"/>
    <w:rPr>
      <w:rFonts w:ascii="Times New Roman" w:eastAsia="Times New Roman" w:hAnsi="Times New Roman" w:cs="Times New Roman"/>
      <w:sz w:val="24"/>
      <w:szCs w:val="24"/>
      <w:lang w:eastAsia="de-DE"/>
    </w:rPr>
  </w:style>
  <w:style w:type="paragraph" w:customStyle="1" w:styleId="Kontaktberschrift">
    <w:name w:val="Kontaktüberschrift"/>
    <w:basedOn w:val="Standard"/>
    <w:qFormat/>
    <w:rsid w:val="00F71C10"/>
    <w:pPr>
      <w:tabs>
        <w:tab w:val="left" w:pos="1623"/>
      </w:tabs>
      <w:suppressAutoHyphens/>
      <w:spacing w:line="276" w:lineRule="auto"/>
      <w:jc w:val="both"/>
    </w:pPr>
    <w:rPr>
      <w:rFonts w:ascii="Myriad Pro" w:eastAsiaTheme="minorEastAsia" w:hAnsi="Myriad Pro" w:cstheme="minorBidi"/>
      <w:b/>
      <w:color w:val="FFFFFF" w:themeColor="background1"/>
      <w:sz w:val="20"/>
    </w:rPr>
  </w:style>
  <w:style w:type="paragraph" w:styleId="Fuzeile">
    <w:name w:val="footer"/>
    <w:basedOn w:val="Standard"/>
    <w:link w:val="FuzeileZchn"/>
    <w:uiPriority w:val="99"/>
    <w:unhideWhenUsed/>
    <w:rsid w:val="008B13B1"/>
    <w:pPr>
      <w:tabs>
        <w:tab w:val="center" w:pos="4536"/>
        <w:tab w:val="right" w:pos="9072"/>
      </w:tabs>
    </w:pPr>
  </w:style>
  <w:style w:type="character" w:customStyle="1" w:styleId="FuzeileZchn">
    <w:name w:val="Fußzeile Zchn"/>
    <w:basedOn w:val="Absatz-Standardschriftart"/>
    <w:link w:val="Fuzeile"/>
    <w:uiPriority w:val="99"/>
    <w:rsid w:val="008B13B1"/>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FD5A2C"/>
    <w:rPr>
      <w:color w:val="0563C1" w:themeColor="hyperlink"/>
      <w:u w:val="single"/>
    </w:rPr>
  </w:style>
  <w:style w:type="character" w:styleId="NichtaufgelsteErwhnung">
    <w:name w:val="Unresolved Mention"/>
    <w:basedOn w:val="Absatz-Standardschriftart"/>
    <w:uiPriority w:val="99"/>
    <w:semiHidden/>
    <w:unhideWhenUsed/>
    <w:rsid w:val="00FD5A2C"/>
    <w:rPr>
      <w:color w:val="605E5C"/>
      <w:shd w:val="clear" w:color="auto" w:fill="E1DFDD"/>
    </w:rPr>
  </w:style>
  <w:style w:type="paragraph" w:styleId="StandardWeb">
    <w:name w:val="Normal (Web)"/>
    <w:basedOn w:val="Standard"/>
    <w:uiPriority w:val="99"/>
    <w:semiHidden/>
    <w:unhideWhenUsed/>
    <w:rsid w:val="001D7A27"/>
    <w:pPr>
      <w:spacing w:before="100" w:beforeAutospacing="1" w:after="100" w:afterAutospacing="1"/>
    </w:pPr>
  </w:style>
  <w:style w:type="paragraph" w:styleId="berarbeitung">
    <w:name w:val="Revision"/>
    <w:hidden/>
    <w:uiPriority w:val="99"/>
    <w:semiHidden/>
    <w:rsid w:val="001D312D"/>
    <w:pPr>
      <w:spacing w:after="0"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837A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147011">
      <w:bodyDiv w:val="1"/>
      <w:marLeft w:val="0"/>
      <w:marRight w:val="0"/>
      <w:marTop w:val="0"/>
      <w:marBottom w:val="0"/>
      <w:divBdr>
        <w:top w:val="none" w:sz="0" w:space="0" w:color="auto"/>
        <w:left w:val="none" w:sz="0" w:space="0" w:color="auto"/>
        <w:bottom w:val="none" w:sz="0" w:space="0" w:color="auto"/>
        <w:right w:val="none" w:sz="0" w:space="0" w:color="auto"/>
      </w:divBdr>
    </w:div>
    <w:div w:id="1044213880">
      <w:bodyDiv w:val="1"/>
      <w:marLeft w:val="0"/>
      <w:marRight w:val="0"/>
      <w:marTop w:val="0"/>
      <w:marBottom w:val="0"/>
      <w:divBdr>
        <w:top w:val="none" w:sz="0" w:space="0" w:color="auto"/>
        <w:left w:val="none" w:sz="0" w:space="0" w:color="auto"/>
        <w:bottom w:val="none" w:sz="0" w:space="0" w:color="auto"/>
        <w:right w:val="none" w:sz="0" w:space="0" w:color="auto"/>
      </w:divBdr>
    </w:div>
    <w:div w:id="1252932363">
      <w:bodyDiv w:val="1"/>
      <w:marLeft w:val="0"/>
      <w:marRight w:val="0"/>
      <w:marTop w:val="0"/>
      <w:marBottom w:val="0"/>
      <w:divBdr>
        <w:top w:val="none" w:sz="0" w:space="0" w:color="auto"/>
        <w:left w:val="none" w:sz="0" w:space="0" w:color="auto"/>
        <w:bottom w:val="none" w:sz="0" w:space="0" w:color="auto"/>
        <w:right w:val="none" w:sz="0" w:space="0" w:color="auto"/>
      </w:divBdr>
    </w:div>
    <w:div w:id="1356882221">
      <w:bodyDiv w:val="1"/>
      <w:marLeft w:val="0"/>
      <w:marRight w:val="0"/>
      <w:marTop w:val="0"/>
      <w:marBottom w:val="0"/>
      <w:divBdr>
        <w:top w:val="none" w:sz="0" w:space="0" w:color="auto"/>
        <w:left w:val="none" w:sz="0" w:space="0" w:color="auto"/>
        <w:bottom w:val="none" w:sz="0" w:space="0" w:color="auto"/>
        <w:right w:val="none" w:sz="0" w:space="0" w:color="auto"/>
      </w:divBdr>
    </w:div>
    <w:div w:id="1390417328">
      <w:bodyDiv w:val="1"/>
      <w:marLeft w:val="0"/>
      <w:marRight w:val="0"/>
      <w:marTop w:val="0"/>
      <w:marBottom w:val="0"/>
      <w:divBdr>
        <w:top w:val="none" w:sz="0" w:space="0" w:color="auto"/>
        <w:left w:val="none" w:sz="0" w:space="0" w:color="auto"/>
        <w:bottom w:val="none" w:sz="0" w:space="0" w:color="auto"/>
        <w:right w:val="none" w:sz="0" w:space="0" w:color="auto"/>
      </w:divBdr>
    </w:div>
    <w:div w:id="1531453341">
      <w:bodyDiv w:val="1"/>
      <w:marLeft w:val="0"/>
      <w:marRight w:val="0"/>
      <w:marTop w:val="0"/>
      <w:marBottom w:val="0"/>
      <w:divBdr>
        <w:top w:val="none" w:sz="0" w:space="0" w:color="auto"/>
        <w:left w:val="none" w:sz="0" w:space="0" w:color="auto"/>
        <w:bottom w:val="none" w:sz="0" w:space="0" w:color="auto"/>
        <w:right w:val="none" w:sz="0" w:space="0" w:color="auto"/>
      </w:divBdr>
    </w:div>
    <w:div w:id="1864899989">
      <w:bodyDiv w:val="1"/>
      <w:marLeft w:val="0"/>
      <w:marRight w:val="0"/>
      <w:marTop w:val="0"/>
      <w:marBottom w:val="0"/>
      <w:divBdr>
        <w:top w:val="none" w:sz="0" w:space="0" w:color="auto"/>
        <w:left w:val="none" w:sz="0" w:space="0" w:color="auto"/>
        <w:bottom w:val="none" w:sz="0" w:space="0" w:color="auto"/>
        <w:right w:val="none" w:sz="0" w:space="0" w:color="auto"/>
      </w:divBdr>
    </w:div>
    <w:div w:id="191931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nsorik-bayern.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ensorik-bayern.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3113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Gemeinschaftsstand SENSOR+TEST</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Gemeinschaftsstand SENSOR+TEST</dc:title>
  <dc:subject/>
  <dc:creator>Strategische Partnerschaft Sensorik e.V.</dc:creator>
  <cp:keywords/>
  <dc:description/>
  <cp:lastModifiedBy>Sensorik Bayern</cp:lastModifiedBy>
  <cp:revision>19</cp:revision>
  <dcterms:created xsi:type="dcterms:W3CDTF">2024-06-04T14:59:00Z</dcterms:created>
  <dcterms:modified xsi:type="dcterms:W3CDTF">2025-03-26T13:29:00Z</dcterms:modified>
</cp:coreProperties>
</file>