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915" w:rsidRDefault="00274915" w:rsidP="008C4766">
      <w:pPr>
        <w:spacing w:line="276" w:lineRule="auto"/>
        <w:rPr>
          <w:rFonts w:ascii="Myriad Pro" w:hAnsi="Myriad Pro" w:cs="Arial"/>
          <w:b/>
          <w:bCs/>
          <w:sz w:val="32"/>
          <w:szCs w:val="28"/>
        </w:rPr>
      </w:pPr>
      <w:r>
        <w:rPr>
          <w:rFonts w:ascii="Myriad Pro" w:hAnsi="Myriad Pro" w:cs="Arial"/>
          <w:b/>
          <w:bCs/>
          <w:sz w:val="32"/>
          <w:szCs w:val="28"/>
        </w:rPr>
        <w:t xml:space="preserve">Baltische Delegation in der TechBase: </w:t>
      </w:r>
      <w:r w:rsidRPr="00274915">
        <w:rPr>
          <w:rFonts w:ascii="Myriad Pro" w:hAnsi="Myriad Pro" w:cs="Arial"/>
          <w:b/>
          <w:bCs/>
          <w:sz w:val="32"/>
          <w:szCs w:val="28"/>
        </w:rPr>
        <w:t>Hohes Intere</w:t>
      </w:r>
      <w:r>
        <w:rPr>
          <w:rFonts w:ascii="Myriad Pro" w:hAnsi="Myriad Pro" w:cs="Arial"/>
          <w:b/>
          <w:bCs/>
          <w:sz w:val="32"/>
          <w:szCs w:val="28"/>
        </w:rPr>
        <w:t>sse für bayerische Industrie</w:t>
      </w:r>
      <w:r w:rsidRPr="00274915">
        <w:rPr>
          <w:rFonts w:ascii="Myriad Pro" w:hAnsi="Myriad Pro" w:cs="Arial"/>
          <w:b/>
          <w:bCs/>
          <w:sz w:val="32"/>
          <w:szCs w:val="28"/>
        </w:rPr>
        <w:t>-Produkte, Konzepte und Dienstleistungen</w:t>
      </w:r>
      <w:r>
        <w:rPr>
          <w:rFonts w:ascii="Myriad Pro" w:hAnsi="Myriad Pro" w:cs="Arial"/>
          <w:b/>
          <w:bCs/>
          <w:sz w:val="32"/>
          <w:szCs w:val="28"/>
        </w:rPr>
        <w:t xml:space="preserve"> </w:t>
      </w:r>
    </w:p>
    <w:p w:rsidR="00274915" w:rsidRDefault="00274915" w:rsidP="00274915">
      <w:pPr>
        <w:spacing w:line="276" w:lineRule="auto"/>
        <w:rPr>
          <w:rFonts w:ascii="Myriad Pro" w:hAnsi="Myriad Pro"/>
          <w:b/>
        </w:rPr>
      </w:pPr>
      <w:r>
        <w:rPr>
          <w:rFonts w:ascii="Myriad Pro" w:hAnsi="Myriad Pro"/>
          <w:b/>
        </w:rPr>
        <w:t xml:space="preserve">Branchenübergreifende Ziele: </w:t>
      </w:r>
      <w:r w:rsidRPr="00274915">
        <w:rPr>
          <w:rFonts w:ascii="Myriad Pro" w:hAnsi="Myriad Pro"/>
          <w:b/>
        </w:rPr>
        <w:t xml:space="preserve"> Automatisierung </w:t>
      </w:r>
      <w:r>
        <w:rPr>
          <w:rFonts w:ascii="Myriad Pro" w:hAnsi="Myriad Pro"/>
          <w:b/>
        </w:rPr>
        <w:t xml:space="preserve">und Modernisierung </w:t>
      </w:r>
      <w:r w:rsidRPr="00274915">
        <w:rPr>
          <w:rFonts w:ascii="Myriad Pro" w:hAnsi="Myriad Pro"/>
          <w:b/>
        </w:rPr>
        <w:t>von Anla</w:t>
      </w:r>
      <w:r>
        <w:rPr>
          <w:rFonts w:ascii="Myriad Pro" w:hAnsi="Myriad Pro"/>
          <w:b/>
        </w:rPr>
        <w:t>gen, Optimierung von Prozessen</w:t>
      </w:r>
    </w:p>
    <w:p w:rsidR="00274915" w:rsidRPr="00274915" w:rsidRDefault="00274915" w:rsidP="00274915">
      <w:pPr>
        <w:spacing w:line="276" w:lineRule="auto"/>
        <w:rPr>
          <w:rFonts w:ascii="Myriad Pro" w:hAnsi="Myriad Pro"/>
          <w:b/>
        </w:rPr>
      </w:pPr>
    </w:p>
    <w:p w:rsidR="00302E97" w:rsidRDefault="008C4766" w:rsidP="00302E97">
      <w:pPr>
        <w:jc w:val="both"/>
        <w:rPr>
          <w:rFonts w:ascii="Myriad Pro" w:hAnsi="Myriad Pro"/>
          <w:b/>
          <w:sz w:val="22"/>
          <w:szCs w:val="22"/>
        </w:rPr>
      </w:pPr>
      <w:r w:rsidRPr="00A63AB7">
        <w:rPr>
          <w:rFonts w:ascii="Myriad Pro" w:hAnsi="Myriad Pro"/>
          <w:b/>
          <w:sz w:val="22"/>
          <w:szCs w:val="22"/>
        </w:rPr>
        <w:t>REGENSBURG</w:t>
      </w:r>
      <w:r w:rsidR="00550B87" w:rsidRPr="00A63AB7">
        <w:rPr>
          <w:rFonts w:ascii="Myriad Pro" w:hAnsi="Myriad Pro"/>
          <w:b/>
          <w:sz w:val="22"/>
          <w:szCs w:val="22"/>
        </w:rPr>
        <w:t>.</w:t>
      </w:r>
      <w:r w:rsidR="00735E3E">
        <w:rPr>
          <w:rFonts w:ascii="Myriad Pro" w:hAnsi="Myriad Pro"/>
          <w:b/>
          <w:sz w:val="22"/>
          <w:szCs w:val="22"/>
        </w:rPr>
        <w:t xml:space="preserve"> </w:t>
      </w:r>
      <w:r w:rsidR="00274915" w:rsidRPr="00274915">
        <w:rPr>
          <w:rFonts w:ascii="Myriad Pro" w:hAnsi="Myriad Pro"/>
          <w:b/>
          <w:sz w:val="22"/>
          <w:szCs w:val="22"/>
        </w:rPr>
        <w:t>Bayerische Unternehmen können im Bereich Industrie 4.0 von ihrem Technologievorsprung gegenüber anderen Ländern derzeit stark profitieren. Mit dem Baltikum entwickelt sich daher momentan ein interessanter und aussichtsreicher Markt mit zahlreichen Kooperations- und Lieferchancen. Insbesondere hier genießt nämlich das bayerische Know-how ein hohes Ansehen. In allen drei baltischen Staaten haben die Themen Automatisierung und Digitalisierung im Kontext Industrie 4.0 einen sehr hohen Stellenwert und werden intensiv vorangetrieben, sowohl von der Privatwirtschaft wie auch von den Regierungen. Die Regierungen und Verbände sind sich bewusst, dass von einer raschen Umstellung auf Industrie 4.0-Anwendungen die Wettbewerbsfähigkeit der eigenen Standorte abhängt. Es fehlt derzeit jedoch noch an konkretem Know-how, Produkten und Dienstleistungen. Eine Delegation aus dem Baltikum war daher am 06. November zu Gast im Sensorik-Netzwerk.</w:t>
      </w:r>
    </w:p>
    <w:p w:rsidR="005403AB" w:rsidRPr="00053262" w:rsidRDefault="005403AB" w:rsidP="00302E97">
      <w:pPr>
        <w:jc w:val="both"/>
        <w:rPr>
          <w:rFonts w:ascii="Myriad Pro" w:hAnsi="Myriad Pro"/>
          <w:b/>
          <w:color w:val="A6A6A6" w:themeColor="background1" w:themeShade="A6"/>
          <w:sz w:val="22"/>
          <w:szCs w:val="22"/>
        </w:rPr>
      </w:pPr>
    </w:p>
    <w:p w:rsidR="00274915" w:rsidRPr="00274915" w:rsidRDefault="00274915" w:rsidP="00274915">
      <w:pPr>
        <w:jc w:val="both"/>
        <w:rPr>
          <w:rFonts w:ascii="Myriad Pro" w:hAnsi="Myriad Pro"/>
          <w:sz w:val="22"/>
          <w:szCs w:val="22"/>
        </w:rPr>
      </w:pPr>
      <w:r w:rsidRPr="00274915">
        <w:rPr>
          <w:rFonts w:ascii="Myriad Pro" w:hAnsi="Myriad Pro"/>
          <w:sz w:val="22"/>
          <w:szCs w:val="22"/>
        </w:rPr>
        <w:t xml:space="preserve">Die baltische Delegation erhielt umfangreichen Überblick </w:t>
      </w:r>
      <w:r w:rsidR="007C64F5">
        <w:rPr>
          <w:rFonts w:ascii="Myriad Pro" w:hAnsi="Myriad Pro"/>
          <w:sz w:val="22"/>
          <w:szCs w:val="22"/>
        </w:rPr>
        <w:t>über</w:t>
      </w:r>
      <w:bookmarkStart w:id="0" w:name="_GoBack"/>
      <w:bookmarkEnd w:id="0"/>
      <w:r w:rsidRPr="00274915">
        <w:rPr>
          <w:rFonts w:ascii="Myriad Pro" w:hAnsi="Myriad Pro"/>
          <w:sz w:val="22"/>
          <w:szCs w:val="22"/>
        </w:rPr>
        <w:t xml:space="preserve">die Aktivitäten des Sensorik-Netzwerks, den jüngsten Entwicklungen der Sensorik-Bayern GmbH, u.a. den </w:t>
      </w:r>
      <w:r w:rsidRPr="00274915">
        <w:rPr>
          <w:rFonts w:ascii="Myriad Pro" w:hAnsi="Myriad Pro"/>
          <w:sz w:val="22"/>
          <w:szCs w:val="22"/>
        </w:rPr>
        <w:t xml:space="preserve"> Sensorbeacons, sowie über das Kompetenzspektrum und die Angebote des bayerischen IT-Sicherheitsclusters. In einem jeweils zehnminütigen Pitch stellten sich zudem mehrere Unternehmen vor, darunter die Netzwerk-Mitglieder Harald Schmid, Geschäftsführer der </w:t>
      </w:r>
      <w:r w:rsidRPr="00274915">
        <w:rPr>
          <w:rFonts w:ascii="Myriad Pro" w:hAnsi="Myriad Pro"/>
          <w:sz w:val="22"/>
          <w:szCs w:val="22"/>
        </w:rPr>
        <w:t xml:space="preserve"> GRAMM UG. Er zeigte auf, wie additive Fertigung Produktionsprozesse verändert, Abläufe effizienter gestaltet und die Forderung nach Losgröße 1 adressiert. Wie Augmented und Virtual Reality im industriellen Kontext bzw. in Fertigungsbetrieben genutzt werden kann, erläuterte Ralf Scheid, Geschäftsführer der </w:t>
      </w:r>
      <w:r w:rsidRPr="00274915">
        <w:rPr>
          <w:rFonts w:ascii="Myriad Pro" w:hAnsi="Myriad Pro"/>
          <w:sz w:val="22"/>
          <w:szCs w:val="22"/>
        </w:rPr>
        <w:t xml:space="preserve"> PION ONE AG. Vereinbart wurden u.a. zahlreiche weitere bilaterale Abstimmungsgespräche, in denen nun konkrete Kooperationsvorhaben besprochen werden. </w:t>
      </w:r>
    </w:p>
    <w:p w:rsidR="00274915" w:rsidRPr="00274915" w:rsidRDefault="00274915" w:rsidP="00274915">
      <w:pPr>
        <w:jc w:val="both"/>
        <w:rPr>
          <w:rFonts w:ascii="Myriad Pro" w:hAnsi="Myriad Pro"/>
          <w:sz w:val="22"/>
          <w:szCs w:val="22"/>
        </w:rPr>
      </w:pPr>
    </w:p>
    <w:p w:rsidR="005403AB" w:rsidRDefault="00274915" w:rsidP="00274915">
      <w:pPr>
        <w:jc w:val="both"/>
        <w:rPr>
          <w:rFonts w:ascii="Myriad Pro" w:hAnsi="Myriad Pro"/>
          <w:sz w:val="22"/>
          <w:szCs w:val="22"/>
        </w:rPr>
      </w:pPr>
      <w:r w:rsidRPr="00274915">
        <w:rPr>
          <w:rFonts w:ascii="Myriad Pro" w:hAnsi="Myriad Pro"/>
          <w:sz w:val="22"/>
          <w:szCs w:val="22"/>
        </w:rPr>
        <w:t>Der Besuch in der TechBase Regensburg war ein Stopp der gut 15 baltische Unternehmensvertreter auf ihrer viertägigen Tour durch Bayern unter der Leitung von Dr. Christian Hackl (</w:t>
      </w:r>
      <w:r w:rsidRPr="00274915">
        <w:rPr>
          <w:rFonts w:ascii="Myriad Pro" w:hAnsi="Myriad Pro"/>
          <w:sz w:val="22"/>
          <w:szCs w:val="22"/>
        </w:rPr>
        <w:t xml:space="preserve"> TUM-Tech GmbH). </w:t>
      </w:r>
      <w:r w:rsidRPr="00274915">
        <w:rPr>
          <w:rFonts w:ascii="Myriad Pro" w:hAnsi="Myriad Pro"/>
          <w:sz w:val="22"/>
          <w:szCs w:val="22"/>
        </w:rPr>
        <w:t>Tags zuvor</w:t>
      </w:r>
      <w:r w:rsidRPr="00274915">
        <w:rPr>
          <w:rFonts w:ascii="Myriad Pro" w:hAnsi="Myriad Pro"/>
          <w:sz w:val="22"/>
          <w:szCs w:val="22"/>
        </w:rPr>
        <w:t xml:space="preserve"> besichtigte die Delegation die Maschinenfabrik Reinhausen. Die Gäste waren dabei in ganz unterschiedlichen Branchen tätig und deckten vom spezialisierten </w:t>
      </w:r>
      <w:r w:rsidRPr="00274915">
        <w:rPr>
          <w:rFonts w:ascii="Myriad Pro" w:hAnsi="Myriad Pro"/>
          <w:sz w:val="22"/>
          <w:szCs w:val="22"/>
        </w:rPr>
        <w:lastRenderedPageBreak/>
        <w:t>Ingenieurbüro, über die klassische Metallverarbeitung, der Lebensmittelindustrie bis hin zur Herstellung von Modulhäusern viele Bereiche ab. Neue Technologien und Systeme sollen zum Einsatz kommen, um sowohl alte Anlagen zu modernisieren als auch den Automatisierungs- und Vernetzungsgrad von Prozessen künftig zu erhöhen.</w:t>
      </w:r>
    </w:p>
    <w:p w:rsidR="005403AB" w:rsidRPr="005403AB" w:rsidRDefault="005403AB" w:rsidP="00274915">
      <w:pPr>
        <w:jc w:val="both"/>
        <w:rPr>
          <w:rFonts w:ascii="Myriad Pro" w:hAnsi="Myriad Pro"/>
          <w:sz w:val="22"/>
          <w:szCs w:val="22"/>
        </w:rPr>
      </w:pPr>
    </w:p>
    <w:p w:rsidR="00E11879" w:rsidRPr="00561BFF" w:rsidRDefault="007B11A7" w:rsidP="008C4766">
      <w:pPr>
        <w:tabs>
          <w:tab w:val="left" w:pos="5140"/>
        </w:tabs>
      </w:pPr>
      <w:r>
        <w:rPr>
          <w:noProof/>
        </w:rPr>
        <mc:AlternateContent>
          <mc:Choice Requires="wpg">
            <w:drawing>
              <wp:anchor distT="0" distB="0" distL="114300" distR="114300" simplePos="0" relativeHeight="251663360" behindDoc="0" locked="0" layoutInCell="1" allowOverlap="1" wp14:anchorId="0FECFB80" wp14:editId="11790BE2">
                <wp:simplePos x="0" y="0"/>
                <wp:positionH relativeFrom="column">
                  <wp:posOffset>-80645</wp:posOffset>
                </wp:positionH>
                <wp:positionV relativeFrom="paragraph">
                  <wp:posOffset>4816</wp:posOffset>
                </wp:positionV>
                <wp:extent cx="5815965" cy="992505"/>
                <wp:effectExtent l="0" t="0" r="0" b="0"/>
                <wp:wrapNone/>
                <wp:docPr id="14" name="Gruppieren 14"/>
                <wp:cNvGraphicFramePr/>
                <a:graphic xmlns:a="http://schemas.openxmlformats.org/drawingml/2006/main">
                  <a:graphicData uri="http://schemas.microsoft.com/office/word/2010/wordprocessingGroup">
                    <wpg:wgp>
                      <wpg:cNvGrpSpPr/>
                      <wpg:grpSpPr>
                        <a:xfrm>
                          <a:off x="0" y="0"/>
                          <a:ext cx="5815965" cy="992505"/>
                          <a:chOff x="0" y="-24386"/>
                          <a:chExt cx="5815965" cy="1034416"/>
                        </a:xfrm>
                      </wpg:grpSpPr>
                      <wps:wsp>
                        <wps:cNvPr id="4" name="Rechteck 4"/>
                        <wps:cNvSpPr/>
                        <wps:spPr>
                          <a:xfrm>
                            <a:off x="0" y="-24386"/>
                            <a:ext cx="5815965" cy="103441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7F6A" w:rsidRPr="00384AC6" w:rsidRDefault="003D7F6A" w:rsidP="003D7F6A">
                              <w:pPr>
                                <w:tabs>
                                  <w:tab w:val="left" w:pos="5140"/>
                                </w:tabs>
                                <w:jc w:val="both"/>
                                <w:rPr>
                                  <w:rFonts w:ascii="Myriad Pro" w:hAnsi="Myriad Pro"/>
                                  <w:color w:val="000000" w:themeColor="text1"/>
                                  <w:sz w:val="20"/>
                                  <w:szCs w:val="20"/>
                                </w:rPr>
                              </w:pPr>
                              <w:r w:rsidRPr="00384AC6">
                                <w:rPr>
                                  <w:rFonts w:ascii="Myriad Pro" w:hAnsi="Myriad Pro"/>
                                  <w:color w:val="000000" w:themeColor="text1"/>
                                  <w:sz w:val="20"/>
                                  <w:szCs w:val="20"/>
                                </w:rPr>
                                <w:t>Das Netzwerk der Strategischen Partnerschaft Sensorik (SPS) bildet im Rahmen der Cluster-Offensive des Freistaats Bayern die Clusterplattform für den Bere</w:t>
                              </w:r>
                              <w:r w:rsidR="009779AB">
                                <w:rPr>
                                  <w:rFonts w:ascii="Myriad Pro" w:hAnsi="Myriad Pro"/>
                                  <w:color w:val="000000" w:themeColor="text1"/>
                                  <w:sz w:val="20"/>
                                  <w:szCs w:val="20"/>
                                </w:rPr>
                                <w:t xml:space="preserve">ich Sensorik. Mit seinen gut </w:t>
                              </w:r>
                              <w:r w:rsidR="00633C01">
                                <w:rPr>
                                  <w:rFonts w:ascii="Myriad Pro" w:hAnsi="Myriad Pro"/>
                                  <w:color w:val="000000" w:themeColor="text1"/>
                                  <w:sz w:val="20"/>
                                  <w:szCs w:val="20"/>
                                </w:rPr>
                                <w:t>80</w:t>
                              </w:r>
                              <w:r w:rsidRPr="00384AC6">
                                <w:rPr>
                                  <w:rFonts w:ascii="Myriad Pro" w:hAnsi="Myriad Pro"/>
                                  <w:color w:val="000000" w:themeColor="text1"/>
                                  <w:sz w:val="20"/>
                                  <w:szCs w:val="20"/>
                                </w:rPr>
                                <w:t xml:space="preserve"> Mitgliedern und 250 aktiven Partnern aus Wirtschaft, Wissenschaft und Politik bietet es neben der Unternehmensvernetzung, Innovationsförderung und Kompetenzbildung </w:t>
                              </w:r>
                              <w:r w:rsidR="009779AB" w:rsidRPr="00384AC6">
                                <w:rPr>
                                  <w:rFonts w:ascii="Myriad Pro" w:hAnsi="Myriad Pro"/>
                                  <w:color w:val="000000" w:themeColor="text1"/>
                                  <w:sz w:val="20"/>
                                  <w:szCs w:val="20"/>
                                </w:rPr>
                                <w:t>seine</w:t>
                              </w:r>
                              <w:r w:rsidR="009779AB">
                                <w:rPr>
                                  <w:rFonts w:ascii="Myriad Pro" w:hAnsi="Myriad Pro"/>
                                  <w:color w:val="000000" w:themeColor="text1"/>
                                  <w:sz w:val="20"/>
                                  <w:szCs w:val="20"/>
                                </w:rPr>
                                <w:t>n</w:t>
                              </w:r>
                              <w:r w:rsidR="009779AB" w:rsidRPr="00384AC6">
                                <w:rPr>
                                  <w:rFonts w:ascii="Myriad Pro" w:hAnsi="Myriad Pro"/>
                                  <w:color w:val="000000" w:themeColor="text1"/>
                                  <w:sz w:val="20"/>
                                  <w:szCs w:val="20"/>
                                </w:rPr>
                                <w:t xml:space="preserve"> Mitgliedsunternehm</w:t>
                              </w:r>
                              <w:r w:rsidR="009779AB">
                                <w:rPr>
                                  <w:rFonts w:ascii="Myriad Pro" w:hAnsi="Myriad Pro"/>
                                  <w:color w:val="000000" w:themeColor="text1"/>
                                  <w:sz w:val="20"/>
                                  <w:szCs w:val="20"/>
                                </w:rPr>
                                <w:t>en, -institutionen und somit der</w:t>
                              </w:r>
                              <w:r w:rsidR="009779AB" w:rsidRPr="00384AC6">
                                <w:rPr>
                                  <w:rFonts w:ascii="Myriad Pro" w:hAnsi="Myriad Pro"/>
                                  <w:color w:val="000000" w:themeColor="text1"/>
                                  <w:sz w:val="20"/>
                                  <w:szCs w:val="20"/>
                                </w:rPr>
                                <w:t xml:space="preserve"> gesamte</w:t>
                              </w:r>
                              <w:r w:rsidR="00E55181">
                                <w:rPr>
                                  <w:rFonts w:ascii="Myriad Pro" w:hAnsi="Myriad Pro"/>
                                  <w:color w:val="000000" w:themeColor="text1"/>
                                  <w:sz w:val="20"/>
                                  <w:szCs w:val="20"/>
                                </w:rPr>
                                <w:t>n</w:t>
                              </w:r>
                              <w:r w:rsidR="009779AB" w:rsidRPr="00384AC6">
                                <w:rPr>
                                  <w:rFonts w:ascii="Myriad Pro" w:hAnsi="Myriad Pro"/>
                                  <w:color w:val="000000" w:themeColor="text1"/>
                                  <w:sz w:val="20"/>
                                  <w:szCs w:val="20"/>
                                </w:rPr>
                                <w:t xml:space="preserve"> Region </w:t>
                              </w:r>
                              <w:r w:rsidR="009779AB">
                                <w:rPr>
                                  <w:rFonts w:ascii="Myriad Pro" w:hAnsi="Myriad Pro"/>
                                  <w:color w:val="000000" w:themeColor="text1"/>
                                  <w:sz w:val="20"/>
                                  <w:szCs w:val="20"/>
                                </w:rPr>
                                <w:t>zahlreiche konkrete Dienstleistungen.</w:t>
                              </w:r>
                            </w:p>
                            <w:p w:rsidR="003D7F6A" w:rsidRDefault="003D7F6A" w:rsidP="003D7F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Gerade Verbindung 10"/>
                        <wps:cNvCnPr/>
                        <wps:spPr>
                          <a:xfrm>
                            <a:off x="21265" y="0"/>
                            <a:ext cx="33496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 name="Gerade Verbindung 11"/>
                        <wps:cNvCnPr/>
                        <wps:spPr>
                          <a:xfrm>
                            <a:off x="2424223" y="914400"/>
                            <a:ext cx="3349625" cy="0"/>
                          </a:xfrm>
                          <a:prstGeom prst="line">
                            <a:avLst/>
                          </a:prstGeom>
                          <a:noFill/>
                          <a:ln w="19050" cap="flat" cmpd="sng" algn="ctr">
                            <a:solidFill>
                              <a:srgbClr val="4F81BD">
                                <a:shade val="95000"/>
                                <a:satMod val="105000"/>
                              </a:srgbClr>
                            </a:solidFill>
                            <a:prstDash val="solid"/>
                          </a:ln>
                          <a:effectLst/>
                        </wps:spPr>
                        <wps:bodyPr/>
                      </wps:wsp>
                      <wps:wsp>
                        <wps:cNvPr id="12" name="Gerade Verbindung 12"/>
                        <wps:cNvCnPr/>
                        <wps:spPr>
                          <a:xfrm flipH="1">
                            <a:off x="5773479" y="531628"/>
                            <a:ext cx="0" cy="38227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3" name="Gerade Verbindung 13"/>
                        <wps:cNvCnPr/>
                        <wps:spPr>
                          <a:xfrm>
                            <a:off x="21265" y="0"/>
                            <a:ext cx="0" cy="478155"/>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4" o:spid="_x0000_s1026" style="position:absolute;margin-left:-6.35pt;margin-top:.4pt;width:457.95pt;height:78.15pt;z-index:251663360;mso-width-relative:margin;mso-height-relative:margin" coordorigin=",-243" coordsize="58159,1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">
                <v:rect id="Rechteck 4" o:spid="_x0000_s1027" style="position:absolute;top:-243;width:58159;height:10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bk8IA&#10;AADaAAAADwAAAGRycy9kb3ducmV2LnhtbESPQWvCQBSE74X+h+UVvNWNRYrErBKkLfXYRBBvL9ln&#10;Es2+DdltTP69Wyh4HGbmGybZjqYVA/WusaxgMY9AEJdWN1wpOOSfrysQziNrbC2TgokcbDfPTwnG&#10;2t74h4bMVyJA2MWooPa+i6V0ZU0G3dx2xME7296gD7KvpO7xFuCmlW9R9C4NNhwWauxoV1N5zX6N&#10;AlcM+3zq0uPl5Moi/WCTL/dfSs1exnQNwtPoH+H/9rdWsIS/K+EG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luTwgAAANoAAAAPAAAAAAAAAAAAAAAAAJgCAABkcnMvZG93&#10;bnJldi54bWxQSwUGAAAAAAQABAD1AAAAhwMAAAAA&#10;" filled="f" stroked="f" strokeweight="2pt">
                  <v:textbox>
                    <w:txbxContent>
                      <w:p w:rsidR="003D7F6A" w:rsidRPr="00384AC6" w:rsidRDefault="003D7F6A" w:rsidP="003D7F6A">
                        <w:pPr>
                          <w:tabs>
                            <w:tab w:val="left" w:pos="5140"/>
                          </w:tabs>
                          <w:jc w:val="both"/>
                          <w:rPr>
                            <w:rFonts w:ascii="Myriad Pro" w:hAnsi="Myriad Pro"/>
                            <w:color w:val="000000" w:themeColor="text1"/>
                            <w:sz w:val="20"/>
                            <w:szCs w:val="20"/>
                          </w:rPr>
                        </w:pPr>
                        <w:r w:rsidRPr="00384AC6">
                          <w:rPr>
                            <w:rFonts w:ascii="Myriad Pro" w:hAnsi="Myriad Pro"/>
                            <w:color w:val="000000" w:themeColor="text1"/>
                            <w:sz w:val="20"/>
                            <w:szCs w:val="20"/>
                          </w:rPr>
                          <w:t>Das Netzwerk der Strategischen Partnerschaft Sensorik (SPS) bildet im Rahmen der Cluster-Offensive des Freistaats Bayern die Clusterplattform für den Bere</w:t>
                        </w:r>
                        <w:r w:rsidR="009779AB">
                          <w:rPr>
                            <w:rFonts w:ascii="Myriad Pro" w:hAnsi="Myriad Pro"/>
                            <w:color w:val="000000" w:themeColor="text1"/>
                            <w:sz w:val="20"/>
                            <w:szCs w:val="20"/>
                          </w:rPr>
                          <w:t xml:space="preserve">ich Sensorik. Mit seinen gut </w:t>
                        </w:r>
                        <w:r w:rsidR="00633C01">
                          <w:rPr>
                            <w:rFonts w:ascii="Myriad Pro" w:hAnsi="Myriad Pro"/>
                            <w:color w:val="000000" w:themeColor="text1"/>
                            <w:sz w:val="20"/>
                            <w:szCs w:val="20"/>
                          </w:rPr>
                          <w:t>80</w:t>
                        </w:r>
                        <w:r w:rsidRPr="00384AC6">
                          <w:rPr>
                            <w:rFonts w:ascii="Myriad Pro" w:hAnsi="Myriad Pro"/>
                            <w:color w:val="000000" w:themeColor="text1"/>
                            <w:sz w:val="20"/>
                            <w:szCs w:val="20"/>
                          </w:rPr>
                          <w:t xml:space="preserve"> Mitgliedern und 250 aktiven Partnern aus Wirtschaft, Wissenschaft und Politik bietet es neben der Unternehmensvernetzung, Innovationsförderung und Kompetenzbildung </w:t>
                        </w:r>
                        <w:r w:rsidR="009779AB" w:rsidRPr="00384AC6">
                          <w:rPr>
                            <w:rFonts w:ascii="Myriad Pro" w:hAnsi="Myriad Pro"/>
                            <w:color w:val="000000" w:themeColor="text1"/>
                            <w:sz w:val="20"/>
                            <w:szCs w:val="20"/>
                          </w:rPr>
                          <w:t>seine</w:t>
                        </w:r>
                        <w:r w:rsidR="009779AB">
                          <w:rPr>
                            <w:rFonts w:ascii="Myriad Pro" w:hAnsi="Myriad Pro"/>
                            <w:color w:val="000000" w:themeColor="text1"/>
                            <w:sz w:val="20"/>
                            <w:szCs w:val="20"/>
                          </w:rPr>
                          <w:t>n</w:t>
                        </w:r>
                        <w:r w:rsidR="009779AB" w:rsidRPr="00384AC6">
                          <w:rPr>
                            <w:rFonts w:ascii="Myriad Pro" w:hAnsi="Myriad Pro"/>
                            <w:color w:val="000000" w:themeColor="text1"/>
                            <w:sz w:val="20"/>
                            <w:szCs w:val="20"/>
                          </w:rPr>
                          <w:t xml:space="preserve"> Mitgliedsunternehm</w:t>
                        </w:r>
                        <w:r w:rsidR="009779AB">
                          <w:rPr>
                            <w:rFonts w:ascii="Myriad Pro" w:hAnsi="Myriad Pro"/>
                            <w:color w:val="000000" w:themeColor="text1"/>
                            <w:sz w:val="20"/>
                            <w:szCs w:val="20"/>
                          </w:rPr>
                          <w:t>en, -institutionen und somit der</w:t>
                        </w:r>
                        <w:r w:rsidR="009779AB" w:rsidRPr="00384AC6">
                          <w:rPr>
                            <w:rFonts w:ascii="Myriad Pro" w:hAnsi="Myriad Pro"/>
                            <w:color w:val="000000" w:themeColor="text1"/>
                            <w:sz w:val="20"/>
                            <w:szCs w:val="20"/>
                          </w:rPr>
                          <w:t xml:space="preserve"> gesamte</w:t>
                        </w:r>
                        <w:r w:rsidR="00E55181">
                          <w:rPr>
                            <w:rFonts w:ascii="Myriad Pro" w:hAnsi="Myriad Pro"/>
                            <w:color w:val="000000" w:themeColor="text1"/>
                            <w:sz w:val="20"/>
                            <w:szCs w:val="20"/>
                          </w:rPr>
                          <w:t>n</w:t>
                        </w:r>
                        <w:r w:rsidR="009779AB" w:rsidRPr="00384AC6">
                          <w:rPr>
                            <w:rFonts w:ascii="Myriad Pro" w:hAnsi="Myriad Pro"/>
                            <w:color w:val="000000" w:themeColor="text1"/>
                            <w:sz w:val="20"/>
                            <w:szCs w:val="20"/>
                          </w:rPr>
                          <w:t xml:space="preserve"> Region </w:t>
                        </w:r>
                        <w:r w:rsidR="009779AB">
                          <w:rPr>
                            <w:rFonts w:ascii="Myriad Pro" w:hAnsi="Myriad Pro"/>
                            <w:color w:val="000000" w:themeColor="text1"/>
                            <w:sz w:val="20"/>
                            <w:szCs w:val="20"/>
                          </w:rPr>
                          <w:t>zahlreiche konkrete Dienstleistungen.</w:t>
                        </w:r>
                      </w:p>
                      <w:p w:rsidR="003D7F6A" w:rsidRDefault="003D7F6A" w:rsidP="003D7F6A">
                        <w:pPr>
                          <w:jc w:val="center"/>
                        </w:pPr>
                      </w:p>
                    </w:txbxContent>
                  </v:textbox>
                </v:rect>
                <v:line id="Gerade Verbindung 10" o:spid="_x0000_s1028" style="position:absolute;visibility:visible;mso-wrap-style:square" from="212,0" to="33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8IsUAAADbAAAADwAAAGRycy9kb3ducmV2LnhtbESPQW/CMAyF70j8h8hIu6A1BU1s6gho&#10;GkKadqPsB3iN14Y1TtdkUPj1+IDEzdZ7fu/zcj34Vh2pjy6wgVmWgyKugnVcG/jabx9fQMWEbLEN&#10;TAbOFGG9Go+WWNhw4h0dy1QrCeFYoIEmpa7QOlYNeYxZ6IhF+wm9xyRrX2vb40nCfavneb7QHh1L&#10;Q4MdvTdU/Zb/3oC7nD+nf8/fOM3L9mkzHDYXNzsY8zAZ3l5BJRrS3Xy7/rCCL/Tyiwy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c8IsUAAADbAAAADwAAAAAAAAAA&#10;AAAAAAChAgAAZHJzL2Rvd25yZXYueG1sUEsFBgAAAAAEAAQA+QAAAJMDAAAAAA==&#10;" strokecolor="#4579b8 [3044]" strokeweight="1.5pt"/>
                <v:line id="Gerade Verbindung 11" o:spid="_x0000_s1029" style="position:absolute;visibility:visible;mso-wrap-style:square" from="24242,9144" to="5773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ayf8EAAADbAAAADwAAAGRycy9kb3ducmV2LnhtbERPTWvCQBC9C/0PyxR6Mxs9FJO6Sim0&#10;eqpNFHodsmMSzc6G3dUk/75bKPQ2j/c56+1oOnEn51vLChZJCoK4srrlWsHp+D5fgfABWWNnmRRM&#10;5GG7eZitMdd24ILuZahFDGGfo4ImhD6X0lcNGfSJ7Ykjd7bOYIjQ1VI7HGK46eQyTZ+lwZZjQ4M9&#10;vTVUXcubUXDBbPd1q4pJHj7cssi+P4vsTEo9PY6vLyACjeFf/Ofe6zh/Ab+/xAP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drJ/wQAAANsAAAAPAAAAAAAAAAAAAAAA&#10;AKECAABkcnMvZG93bnJldi54bWxQSwUGAAAAAAQABAD5AAAAjwMAAAAA&#10;" strokecolor="#4a7ebb" strokeweight="1.5pt"/>
                <v:line id="Gerade Verbindung 12" o:spid="_x0000_s1030" style="position:absolute;flip:x;visibility:visible;mso-wrap-style:square" from="57734,5316" to="57734,9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nzQMEAAADbAAAADwAAAGRycy9kb3ducmV2LnhtbERPS4vCMBC+L/gfwgje1tQeZKlG0Yqs&#10;7GHB6sXbkEwf2ExKk9X6782C4G0+vucs14NtxY163zhWMJsmIIi1Mw1XCs6n/ecXCB+QDbaOScGD&#10;PKxXo48lZsbd+Ui3IlQihrDPUEEdQpdJ6XVNFv3UdcSRK11vMUTYV9L0eI/htpVpksylxYZjQ40d&#10;5TXpa/FnFeS/ZWeOG335OX/v9oetzss8LZSajIfNAkSgIbzFL/fBxPkp/P8SD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2fNAwQAAANsAAAAPAAAAAAAAAAAAAAAA&#10;AKECAABkcnMvZG93bnJldi54bWxQSwUGAAAAAAQABAD5AAAAjwMAAAAA&#10;" strokecolor="#4579b8 [3044]" strokeweight="1.25pt"/>
                <v:line id="Gerade Verbindung 13" o:spid="_x0000_s1031" style="position:absolute;visibility:visible;mso-wrap-style:square" from="212,0" to="212,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Jk8EAAADbAAAADwAAAGRycy9kb3ducmV2LnhtbERPTWvCQBC9C/6HZYTedKNCaaKrFEHt&#10;qTZpodchOyax2dmwu2r8964g9DaP9znLdW9acSHnG8sKppMEBHFpdcOVgp/v7fgNhA/IGlvLpOBG&#10;Htar4WCJmbZXzulShErEEPYZKqhD6DIpfVmTQT+xHXHkjtYZDBG6SmqH1xhuWjlLkldpsOHYUGNH&#10;m5rKv+JsFJww3X+dy/wmDzs3y9Pfzzw9klIvo/59ASJQH/7FT/eHjvPn8PglHi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6ImTwQAAANsAAAAPAAAAAAAAAAAAAAAA&#10;AKECAABkcnMvZG93bnJldi54bWxQSwUGAAAAAAQABAD5AAAAjwMAAAAA&#10;" strokecolor="#4a7ebb" strokeweight="1.5pt"/>
              </v:group>
            </w:pict>
          </mc:Fallback>
        </mc:AlternateContent>
      </w:r>
    </w:p>
    <w:p w:rsidR="00E11879" w:rsidRPr="00561BFF" w:rsidRDefault="00E11879" w:rsidP="008C4766">
      <w:pPr>
        <w:tabs>
          <w:tab w:val="left" w:pos="5140"/>
        </w:tabs>
      </w:pPr>
    </w:p>
    <w:p w:rsidR="00E11879" w:rsidRPr="00561BFF" w:rsidRDefault="00E11879" w:rsidP="008C4766">
      <w:pPr>
        <w:tabs>
          <w:tab w:val="left" w:pos="5140"/>
        </w:tabs>
      </w:pPr>
    </w:p>
    <w:p w:rsidR="00E11879" w:rsidRPr="00561BFF" w:rsidRDefault="00E11879" w:rsidP="008C4766">
      <w:pPr>
        <w:tabs>
          <w:tab w:val="left" w:pos="5140"/>
        </w:tabs>
      </w:pPr>
    </w:p>
    <w:p w:rsidR="00E11879" w:rsidRPr="00561BFF" w:rsidRDefault="00E11879" w:rsidP="008C4766">
      <w:pPr>
        <w:tabs>
          <w:tab w:val="left" w:pos="5140"/>
        </w:tabs>
      </w:pPr>
    </w:p>
    <w:p w:rsidR="00E11879" w:rsidRDefault="00503EAF" w:rsidP="008C4766">
      <w:pPr>
        <w:tabs>
          <w:tab w:val="left" w:pos="5140"/>
        </w:tabs>
      </w:pPr>
      <w:r>
        <w:rPr>
          <w:noProof/>
        </w:rPr>
        <mc:AlternateContent>
          <mc:Choice Requires="wps">
            <w:drawing>
              <wp:anchor distT="0" distB="0" distL="114300" distR="114300" simplePos="0" relativeHeight="251661312" behindDoc="0" locked="0" layoutInCell="1" allowOverlap="1" wp14:anchorId="674A669F" wp14:editId="2C4FC44B">
                <wp:simplePos x="0" y="0"/>
                <wp:positionH relativeFrom="column">
                  <wp:posOffset>34925</wp:posOffset>
                </wp:positionH>
                <wp:positionV relativeFrom="paragraph">
                  <wp:posOffset>206375</wp:posOffset>
                </wp:positionV>
                <wp:extent cx="2838450" cy="1793875"/>
                <wp:effectExtent l="0" t="0" r="0" b="0"/>
                <wp:wrapSquare wrapText="bothSides"/>
                <wp:docPr id="16419" name="Textfeld 16419"/>
                <wp:cNvGraphicFramePr/>
                <a:graphic xmlns:a="http://schemas.openxmlformats.org/drawingml/2006/main">
                  <a:graphicData uri="http://schemas.microsoft.com/office/word/2010/wordprocessingShape">
                    <wps:wsp>
                      <wps:cNvSpPr txBox="1"/>
                      <wps:spPr>
                        <a:xfrm>
                          <a:off x="0" y="0"/>
                          <a:ext cx="2838450" cy="1793875"/>
                        </a:xfrm>
                        <a:prstGeom prst="rect">
                          <a:avLst/>
                        </a:prstGeom>
                        <a:noFill/>
                        <a:ln>
                          <a:noFill/>
                        </a:ln>
                        <a:effectLst/>
                        <a:extLst>
                          <a:ext uri="{C572A759-6A51-4108-AA02-DFA0A04FC94B}"/>
                        </a:extLst>
                      </wps:spPr>
                      <wps:txbx>
                        <w:txbxContent>
                          <w:p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E11879" w:rsidRPr="008C4766" w:rsidRDefault="00E11879" w:rsidP="00E11879">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F539D9" w:rsidRPr="00F539D9" w:rsidRDefault="00F539D9" w:rsidP="00E11879">
                            <w:pPr>
                              <w:pStyle w:val="Kontaktname"/>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6419" o:spid="_x0000_s1032" type="#_x0000_t202" style="position:absolute;margin-left:2.75pt;margin-top:16.25pt;width:223.5pt;height:14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" filled="f" stroked="f">
                <v:textbox>
                  <w:txbxContent>
                    <w:p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E11879" w:rsidRPr="008C4766" w:rsidRDefault="00E11879" w:rsidP="00E11879">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F539D9" w:rsidRPr="00F539D9" w:rsidRDefault="00F539D9" w:rsidP="00E11879">
                      <w:pPr>
                        <w:pStyle w:val="Kontaktname"/>
                        <w:jc w:val="left"/>
                        <w:rPr>
                          <w:color w:val="000000" w:themeColor="text1"/>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988B367" wp14:editId="4C5753DA">
                <wp:simplePos x="0" y="0"/>
                <wp:positionH relativeFrom="column">
                  <wp:posOffset>41910</wp:posOffset>
                </wp:positionH>
                <wp:positionV relativeFrom="paragraph">
                  <wp:posOffset>191135</wp:posOffset>
                </wp:positionV>
                <wp:extent cx="4778375" cy="1163320"/>
                <wp:effectExtent l="0" t="0" r="3175" b="0"/>
                <wp:wrapSquare wrapText="bothSides"/>
                <wp:docPr id="16418" name="Rechteck 16418"/>
                <wp:cNvGraphicFramePr/>
                <a:graphic xmlns:a="http://schemas.openxmlformats.org/drawingml/2006/main">
                  <a:graphicData uri="http://schemas.microsoft.com/office/word/2010/wordprocessingShape">
                    <wps:wsp>
                      <wps:cNvSpPr/>
                      <wps:spPr>
                        <a:xfrm>
                          <a:off x="0" y="0"/>
                          <a:ext cx="4778375" cy="1163320"/>
                        </a:xfrm>
                        <a:prstGeom prst="rect">
                          <a:avLst/>
                        </a:prstGeom>
                        <a:solidFill>
                          <a:srgbClr val="16BADE">
                            <a:alpha val="23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6418" o:spid="_x0000_s1026" style="position:absolute;margin-left:3.3pt;margin-top:15.05pt;width:376.25pt;height:9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" fillcolor="#16bade" stroked="f">
                <v:fill opacity="15163f"/>
                <w10:wrap type="square"/>
              </v:rect>
            </w:pict>
          </mc:Fallback>
        </mc:AlternateContent>
      </w:r>
      <w:r>
        <w:rPr>
          <w:noProof/>
        </w:rPr>
        <mc:AlternateContent>
          <mc:Choice Requires="wps">
            <w:drawing>
              <wp:anchor distT="0" distB="0" distL="114300" distR="114300" simplePos="0" relativeHeight="251665408" behindDoc="0" locked="0" layoutInCell="1" allowOverlap="1" wp14:anchorId="4D38BF71" wp14:editId="15152573">
                <wp:simplePos x="0" y="0"/>
                <wp:positionH relativeFrom="column">
                  <wp:posOffset>2404110</wp:posOffset>
                </wp:positionH>
                <wp:positionV relativeFrom="paragraph">
                  <wp:posOffset>267335</wp:posOffset>
                </wp:positionV>
                <wp:extent cx="2400935" cy="1031875"/>
                <wp:effectExtent l="0" t="0" r="0" b="0"/>
                <wp:wrapSquare wrapText="bothSides"/>
                <wp:docPr id="9" name="Textfeld 9"/>
                <wp:cNvGraphicFramePr/>
                <a:graphic xmlns:a="http://schemas.openxmlformats.org/drawingml/2006/main">
                  <a:graphicData uri="http://schemas.microsoft.com/office/word/2010/wordprocessingShape">
                    <wps:wsp>
                      <wps:cNvSpPr txBox="1"/>
                      <wps:spPr>
                        <a:xfrm>
                          <a:off x="0" y="0"/>
                          <a:ext cx="2400935" cy="1031875"/>
                        </a:xfrm>
                        <a:prstGeom prst="rect">
                          <a:avLst/>
                        </a:prstGeom>
                        <a:noFill/>
                        <a:ln>
                          <a:noFill/>
                        </a:ln>
                        <a:effectLst/>
                        <a:extLst>
                          <a:ext uri="{C572A759-6A51-4108-AA02-DFA0A04FC94B}"/>
                        </a:extLst>
                      </wps:spPr>
                      <wps:txbx>
                        <w:txbxContent>
                          <w:p w:rsidR="00326802" w:rsidRPr="008C4766" w:rsidRDefault="00326802" w:rsidP="00326802">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326802" w:rsidRPr="008C4766" w:rsidRDefault="00326802" w:rsidP="00326802">
                            <w:pPr>
                              <w:pStyle w:val="Kopfzeile"/>
                              <w:tabs>
                                <w:tab w:val="left" w:pos="5694"/>
                              </w:tabs>
                              <w:rPr>
                                <w:rFonts w:ascii="Myriad Pro" w:hAnsi="Myriad Pro"/>
                                <w:sz w:val="20"/>
                              </w:rPr>
                            </w:pPr>
                            <w:r w:rsidRPr="008C4766">
                              <w:rPr>
                                <w:rFonts w:ascii="Myriad Pro" w:hAnsi="Myriad Pro"/>
                                <w:sz w:val="20"/>
                              </w:rPr>
                              <w:t>93053 Regensburg</w:t>
                            </w:r>
                          </w:p>
                          <w:p w:rsidR="00326802" w:rsidRPr="00384AC6" w:rsidRDefault="00326802"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Pr>
                                <w:rFonts w:ascii="Myriad Pro" w:hAnsi="Myriad Pro"/>
                                <w:sz w:val="20"/>
                              </w:rPr>
                              <w:t xml:space="preserve">           </w:t>
                            </w:r>
                            <w:r w:rsidRPr="008C4766">
                              <w:rPr>
                                <w:rFonts w:ascii="Myriad Pro" w:hAnsi="Myriad Pro"/>
                                <w:sz w:val="20"/>
                              </w:rPr>
                              <w:t xml:space="preserve"> </w:t>
                            </w:r>
                            <w:r w:rsidRPr="00384AC6">
                              <w:rPr>
                                <w:rFonts w:ascii="Myriad Pro" w:hAnsi="Myriad Pro"/>
                                <w:sz w:val="20"/>
                              </w:rPr>
                              <w:t>+49 (0)941 63 09 16 - 13</w:t>
                            </w:r>
                          </w:p>
                          <w:p w:rsidR="00326802" w:rsidRPr="00384AC6" w:rsidRDefault="00326802" w:rsidP="00E11879">
                            <w:pPr>
                              <w:pStyle w:val="Kopfzeile"/>
                              <w:tabs>
                                <w:tab w:val="left" w:pos="5694"/>
                                <w:tab w:val="left" w:pos="6396"/>
                              </w:tabs>
                              <w:rPr>
                                <w:rFonts w:ascii="Myriad Pro" w:hAnsi="Myriad Pro"/>
                                <w:sz w:val="20"/>
                              </w:rPr>
                            </w:pPr>
                            <w:r w:rsidRPr="00384AC6">
                              <w:rPr>
                                <w:rFonts w:ascii="Myriad Pro" w:hAnsi="Myriad Pro"/>
                                <w:sz w:val="20"/>
                              </w:rPr>
                              <w:t>E-mail       s.fuchs1@sensorik-bayern.de</w:t>
                            </w:r>
                            <w:r w:rsidRPr="00384AC6">
                              <w:rPr>
                                <w:rFonts w:ascii="Myriad Pro" w:hAnsi="Myriad Pro"/>
                                <w:sz w:val="20"/>
                              </w:rPr>
                              <w:br/>
                              <w:t>Web          www.sensorik-bayern.de</w:t>
                            </w:r>
                          </w:p>
                          <w:p w:rsidR="00326802" w:rsidRPr="00F539D9" w:rsidRDefault="00326802" w:rsidP="00E11879">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33" type="#_x0000_t202" style="position:absolute;margin-left:189.3pt;margin-top:21.05pt;width:189.05pt;height:8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" filled="f" stroked="f">
                <v:textbox>
                  <w:txbxContent>
                    <w:p w:rsidR="00326802" w:rsidRPr="008C4766" w:rsidRDefault="00326802" w:rsidP="00326802">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326802" w:rsidRPr="008C4766" w:rsidRDefault="00326802" w:rsidP="00326802">
                      <w:pPr>
                        <w:pStyle w:val="Kopfzeile"/>
                        <w:tabs>
                          <w:tab w:val="left" w:pos="5694"/>
                        </w:tabs>
                        <w:rPr>
                          <w:rFonts w:ascii="Myriad Pro" w:hAnsi="Myriad Pro"/>
                          <w:sz w:val="20"/>
                        </w:rPr>
                      </w:pPr>
                      <w:r w:rsidRPr="008C4766">
                        <w:rPr>
                          <w:rFonts w:ascii="Myriad Pro" w:hAnsi="Myriad Pro"/>
                          <w:sz w:val="20"/>
                        </w:rPr>
                        <w:t>93053 Regensburg</w:t>
                      </w:r>
                    </w:p>
                    <w:p w:rsidR="00326802" w:rsidRPr="00384AC6" w:rsidRDefault="00326802"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Pr>
                          <w:rFonts w:ascii="Myriad Pro" w:hAnsi="Myriad Pro"/>
                          <w:sz w:val="20"/>
                        </w:rPr>
                        <w:t xml:space="preserve">           </w:t>
                      </w:r>
                      <w:r w:rsidRPr="008C4766">
                        <w:rPr>
                          <w:rFonts w:ascii="Myriad Pro" w:hAnsi="Myriad Pro"/>
                          <w:sz w:val="20"/>
                        </w:rPr>
                        <w:t xml:space="preserve"> </w:t>
                      </w:r>
                      <w:r w:rsidRPr="00384AC6">
                        <w:rPr>
                          <w:rFonts w:ascii="Myriad Pro" w:hAnsi="Myriad Pro"/>
                          <w:sz w:val="20"/>
                        </w:rPr>
                        <w:t>+49 (0)941 63 09 16 - 13</w:t>
                      </w:r>
                    </w:p>
                    <w:p w:rsidR="00326802" w:rsidRPr="00384AC6" w:rsidRDefault="00326802" w:rsidP="00E11879">
                      <w:pPr>
                        <w:pStyle w:val="Kopfzeile"/>
                        <w:tabs>
                          <w:tab w:val="left" w:pos="5694"/>
                          <w:tab w:val="left" w:pos="6396"/>
                        </w:tabs>
                        <w:rPr>
                          <w:rFonts w:ascii="Myriad Pro" w:hAnsi="Myriad Pro"/>
                          <w:sz w:val="20"/>
                        </w:rPr>
                      </w:pPr>
                      <w:r w:rsidRPr="00384AC6">
                        <w:rPr>
                          <w:rFonts w:ascii="Myriad Pro" w:hAnsi="Myriad Pro"/>
                          <w:sz w:val="20"/>
                        </w:rPr>
                        <w:t>E-mail       s.fuchs1@sensorik-bayern.de</w:t>
                      </w:r>
                      <w:r w:rsidRPr="00384AC6">
                        <w:rPr>
                          <w:rFonts w:ascii="Myriad Pro" w:hAnsi="Myriad Pro"/>
                          <w:sz w:val="20"/>
                        </w:rPr>
                        <w:br/>
                        <w:t>Web          www.sensorik-bayern.de</w:t>
                      </w:r>
                    </w:p>
                    <w:p w:rsidR="00326802" w:rsidRPr="00F539D9" w:rsidRDefault="00326802" w:rsidP="00E11879">
                      <w:pPr>
                        <w:rPr>
                          <w:color w:val="000000" w:themeColor="text1"/>
                        </w:rPr>
                      </w:pPr>
                    </w:p>
                  </w:txbxContent>
                </v:textbox>
                <w10:wrap type="square"/>
              </v:shape>
            </w:pict>
          </mc:Fallback>
        </mc:AlternateContent>
      </w:r>
    </w:p>
    <w:p w:rsidR="005925BE" w:rsidRDefault="005925BE" w:rsidP="008C4766">
      <w:pPr>
        <w:tabs>
          <w:tab w:val="left" w:pos="5140"/>
        </w:tabs>
      </w:pPr>
    </w:p>
    <w:p w:rsidR="005925BE" w:rsidRDefault="005925BE" w:rsidP="008C4766">
      <w:pPr>
        <w:tabs>
          <w:tab w:val="left" w:pos="5140"/>
        </w:tabs>
      </w:pPr>
    </w:p>
    <w:p w:rsidR="005925BE" w:rsidRDefault="005925BE" w:rsidP="008C4766">
      <w:pPr>
        <w:tabs>
          <w:tab w:val="left" w:pos="5140"/>
        </w:tabs>
      </w:pPr>
    </w:p>
    <w:p w:rsidR="005925BE" w:rsidRDefault="005925BE" w:rsidP="008C4766">
      <w:pPr>
        <w:tabs>
          <w:tab w:val="left" w:pos="5140"/>
        </w:tabs>
      </w:pPr>
    </w:p>
    <w:p w:rsidR="005925BE" w:rsidRDefault="005925BE" w:rsidP="008C4766">
      <w:pPr>
        <w:tabs>
          <w:tab w:val="left" w:pos="5140"/>
        </w:tabs>
      </w:pPr>
    </w:p>
    <w:p w:rsidR="005925BE" w:rsidRDefault="005925BE" w:rsidP="008C4766">
      <w:pPr>
        <w:tabs>
          <w:tab w:val="left" w:pos="5140"/>
        </w:tabs>
      </w:pPr>
    </w:p>
    <w:p w:rsidR="005925BE" w:rsidRDefault="005925BE" w:rsidP="008C4766">
      <w:pPr>
        <w:tabs>
          <w:tab w:val="left" w:pos="5140"/>
        </w:tabs>
      </w:pPr>
    </w:p>
    <w:p w:rsidR="005925BE" w:rsidRDefault="005925BE" w:rsidP="008C4766">
      <w:pPr>
        <w:tabs>
          <w:tab w:val="left" w:pos="5140"/>
        </w:tabs>
      </w:pPr>
    </w:p>
    <w:p w:rsidR="005925BE" w:rsidRPr="008C4766" w:rsidRDefault="005925BE" w:rsidP="002B7A02">
      <w:pPr>
        <w:spacing w:after="200" w:line="276" w:lineRule="auto"/>
      </w:pPr>
    </w:p>
    <w:sectPr w:rsidR="005925BE" w:rsidRPr="008C4766" w:rsidSect="00384AC6">
      <w:headerReference w:type="default" r:id="rId9"/>
      <w:footerReference w:type="default" r:id="rId10"/>
      <w:headerReference w:type="first" r:id="rId11"/>
      <w:footerReference w:type="first" r:id="rId12"/>
      <w:pgSz w:w="11906" w:h="16838"/>
      <w:pgMar w:top="964" w:right="1417" w:bottom="1134" w:left="1417" w:header="708" w:footer="4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C9E" w:rsidRDefault="00970C9E" w:rsidP="008C4766">
      <w:r>
        <w:separator/>
      </w:r>
    </w:p>
  </w:endnote>
  <w:endnote w:type="continuationSeparator" w:id="0">
    <w:p w:rsidR="00970C9E" w:rsidRDefault="00970C9E" w:rsidP="008C4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A00002AF" w:usb1="5000204B" w:usb2="00000000" w:usb3="00000000" w:csb0="0000009F" w:csb1="00000000"/>
  </w:font>
  <w:font w:name="Myriad Pro Light">
    <w:panose1 w:val="00000000000000000000"/>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766" w:rsidRPr="00C9594A" w:rsidRDefault="001B4A07" w:rsidP="00C9594A">
    <w:pPr>
      <w:pStyle w:val="Fuzeile"/>
      <w:jc w:val="right"/>
      <w:rPr>
        <w:rFonts w:ascii="Myriad Pro" w:hAnsi="Myriad Pro"/>
        <w:sz w:val="22"/>
      </w:rPr>
    </w:pPr>
    <w:r>
      <w:rPr>
        <w:rFonts w:ascii="Myriad Pro" w:hAnsi="Myriad Pro"/>
        <w:noProof/>
      </w:rPr>
      <w:drawing>
        <wp:anchor distT="0" distB="0" distL="114300" distR="114300" simplePos="0" relativeHeight="251699200" behindDoc="1" locked="0" layoutInCell="1" allowOverlap="1" wp14:anchorId="7F1C6DB4" wp14:editId="00A99598">
          <wp:simplePos x="0" y="0"/>
          <wp:positionH relativeFrom="page">
            <wp:posOffset>896620</wp:posOffset>
          </wp:positionH>
          <wp:positionV relativeFrom="page">
            <wp:posOffset>10005695</wp:posOffset>
          </wp:positionV>
          <wp:extent cx="2865600" cy="356400"/>
          <wp:effectExtent l="0" t="0" r="0" b="5715"/>
          <wp:wrapNone/>
          <wp:docPr id="27" name="Grafik 27" descr="C:\Users\l.kirk\AppData\Local\Microsoft\Windows\INetCache\Content.Word\Gefoerdert_2-zeilig_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kirk\AppData\Local\Microsoft\Windows\INetCache\Content.Word\Gefoerdert_2-zeilig_link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65600" cy="35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181">
      <w:rPr>
        <w:rFonts w:ascii="Myriad Pro" w:hAnsi="Myriad Pro"/>
        <w:noProof/>
      </w:rPr>
      <mc:AlternateContent>
        <mc:Choice Requires="wps">
          <w:drawing>
            <wp:anchor distT="0" distB="0" distL="114300" distR="114300" simplePos="0" relativeHeight="251697152" behindDoc="0" locked="0" layoutInCell="1" allowOverlap="1" wp14:anchorId="04DC9DCC" wp14:editId="1E9E49B8">
              <wp:simplePos x="0" y="0"/>
              <wp:positionH relativeFrom="page">
                <wp:posOffset>1519555</wp:posOffset>
              </wp:positionH>
              <wp:positionV relativeFrom="page">
                <wp:posOffset>9915525</wp:posOffset>
              </wp:positionV>
              <wp:extent cx="2374265" cy="1403985"/>
              <wp:effectExtent l="0" t="0" r="0" b="0"/>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1B4A07" w:rsidRPr="00415DB0" w:rsidRDefault="001B4A07" w:rsidP="001B4A07">
                          <w:pPr>
                            <w:rPr>
                              <w:rFonts w:ascii="Myriad Pro" w:hAnsi="Myriad Pro"/>
                              <w:b/>
                              <w:color w:val="BFBFBF" w:themeColor="background1" w:themeShade="BF"/>
                              <w:sz w:val="16"/>
                              <w:szCs w:val="16"/>
                            </w:rPr>
                          </w:pPr>
                          <w:r w:rsidRPr="00415DB0">
                            <w:rPr>
                              <w:rFonts w:ascii="Myriad Pro" w:hAnsi="Myriad Pro"/>
                              <w:b/>
                              <w:color w:val="BFBFBF" w:themeColor="background1" w:themeShade="BF"/>
                              <w:sz w:val="16"/>
                              <w:szCs w:val="16"/>
                            </w:rPr>
                            <w:t>Gefördert durch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34" type="#_x0000_t202" style="position:absolute;left:0;text-align:left;margin-left:119.65pt;margin-top:780.75pt;width:186.95pt;height:110.55pt;z-index:251697152;visibility:visible;mso-wrap-style:square;mso-width-percent:400;mso-height-percent:200;mso-wrap-distance-left:9pt;mso-wrap-distance-top:0;mso-wrap-distance-right:9pt;mso-wrap-distance-bottom:0;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" filled="f" stroked="f">
              <v:textbox style="mso-fit-shape-to-text:t">
                <w:txbxContent>
                  <w:p w:rsidR="001B4A07" w:rsidRPr="00415DB0" w:rsidRDefault="001B4A07" w:rsidP="001B4A07">
                    <w:pPr>
                      <w:rPr>
                        <w:rFonts w:ascii="Myriad Pro" w:hAnsi="Myriad Pro"/>
                        <w:b/>
                        <w:color w:val="BFBFBF" w:themeColor="background1" w:themeShade="BF"/>
                        <w:sz w:val="16"/>
                        <w:szCs w:val="16"/>
                      </w:rPr>
                    </w:pPr>
                    <w:r w:rsidRPr="00415DB0">
                      <w:rPr>
                        <w:rFonts w:ascii="Myriad Pro" w:hAnsi="Myriad Pro"/>
                        <w:b/>
                        <w:color w:val="BFBFBF" w:themeColor="background1" w:themeShade="BF"/>
                        <w:sz w:val="16"/>
                        <w:szCs w:val="16"/>
                      </w:rPr>
                      <w:t>Gefördert durch</w:t>
                    </w:r>
                  </w:p>
                </w:txbxContent>
              </v:textbox>
              <w10:wrap anchorx="page" anchory="page"/>
            </v:shape>
          </w:pict>
        </mc:Fallback>
      </mc:AlternateContent>
    </w:r>
    <w:r w:rsidR="00F539D9">
      <w:rPr>
        <w:rFonts w:ascii="Myriad Pro" w:hAnsi="Myriad Pro"/>
        <w:noProof/>
      </w:rPr>
      <mc:AlternateContent>
        <mc:Choice Requires="wps">
          <w:drawing>
            <wp:anchor distT="0" distB="0" distL="114300" distR="114300" simplePos="0" relativeHeight="251679744" behindDoc="0" locked="0" layoutInCell="1" allowOverlap="1" wp14:anchorId="397ED613" wp14:editId="51E757E7">
              <wp:simplePos x="0" y="0"/>
              <wp:positionH relativeFrom="column">
                <wp:posOffset>14605</wp:posOffset>
              </wp:positionH>
              <wp:positionV relativeFrom="paragraph">
                <wp:posOffset>-25873</wp:posOffset>
              </wp:positionV>
              <wp:extent cx="5699051" cy="0"/>
              <wp:effectExtent l="0" t="0" r="16510" b="19050"/>
              <wp:wrapNone/>
              <wp:docPr id="7" name="Gerade Verbindung 7"/>
              <wp:cNvGraphicFramePr/>
              <a:graphic xmlns:a="http://schemas.openxmlformats.org/drawingml/2006/main">
                <a:graphicData uri="http://schemas.microsoft.com/office/word/2010/wordprocessingShape">
                  <wps:wsp>
                    <wps:cNvCnPr/>
                    <wps:spPr>
                      <a:xfrm>
                        <a:off x="0" y="0"/>
                        <a:ext cx="569905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Gerade Verbindung 7"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05pt" to="449.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" strokecolor="#4a7ebb"/>
          </w:pict>
        </mc:Fallback>
      </mc:AlternateContent>
    </w:r>
    <w:sdt>
      <w:sdtPr>
        <w:rPr>
          <w:rFonts w:ascii="Myriad Pro" w:hAnsi="Myriad Pro"/>
          <w:sz w:val="22"/>
        </w:rPr>
        <w:id w:val="-5436474"/>
        <w:docPartObj>
          <w:docPartGallery w:val="Page Numbers (Bottom of Page)"/>
          <w:docPartUnique/>
        </w:docPartObj>
      </w:sdtPr>
      <w:sdtEndPr/>
      <w:sdtContent>
        <w:r w:rsidR="002A72D6" w:rsidRPr="00C9594A">
          <w:rPr>
            <w:rFonts w:ascii="Myriad Pro" w:hAnsi="Myriad Pro"/>
            <w:noProof/>
            <w:sz w:val="22"/>
          </w:rPr>
          <w:drawing>
            <wp:anchor distT="0" distB="0" distL="114300" distR="114300" simplePos="0" relativeHeight="251673600" behindDoc="1" locked="0" layoutInCell="1" allowOverlap="1" wp14:anchorId="3324159B" wp14:editId="0A5DA93D">
              <wp:simplePos x="0" y="0"/>
              <wp:positionH relativeFrom="column">
                <wp:posOffset>378460</wp:posOffset>
              </wp:positionH>
              <wp:positionV relativeFrom="paragraph">
                <wp:posOffset>10290175</wp:posOffset>
              </wp:positionV>
              <wp:extent cx="2676525" cy="361315"/>
              <wp:effectExtent l="0" t="0" r="9525" b="635"/>
              <wp:wrapNone/>
              <wp:docPr id="21" name="Grafik 21"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kirk\AppData\Local\Microsoft\Windows\INetCache\Content.Word\StMAS-WBM-2013_2zli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noProof/>
            <w:sz w:val="22"/>
          </w:rPr>
          <w:drawing>
            <wp:anchor distT="0" distB="0" distL="114300" distR="114300" simplePos="0" relativeHeight="251672576" behindDoc="1" locked="0" layoutInCell="1" allowOverlap="1" wp14:anchorId="4632390A" wp14:editId="0FC31119">
              <wp:simplePos x="0" y="0"/>
              <wp:positionH relativeFrom="column">
                <wp:posOffset>378460</wp:posOffset>
              </wp:positionH>
              <wp:positionV relativeFrom="paragraph">
                <wp:posOffset>10290175</wp:posOffset>
              </wp:positionV>
              <wp:extent cx="2676525" cy="361315"/>
              <wp:effectExtent l="0" t="0" r="9525" b="635"/>
              <wp:wrapNone/>
              <wp:docPr id="22" name="Grafik 22"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kirk\AppData\Local\Microsoft\Windows\INetCache\Content.Word\StMAS-WBM-2013_2zli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802">
          <w:rPr>
            <w:rFonts w:ascii="Myriad Pro" w:hAnsi="Myriad Pro"/>
            <w:sz w:val="22"/>
          </w:rPr>
          <w:tab/>
        </w:r>
        <w:r w:rsidR="00326802">
          <w:rPr>
            <w:rFonts w:ascii="Myriad Pro" w:hAnsi="Myriad Pro"/>
            <w:sz w:val="22"/>
          </w:rPr>
          <w:tab/>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274915">
          <w:rPr>
            <w:rFonts w:ascii="Myriad Pro" w:hAnsi="Myriad Pro"/>
            <w:noProof/>
            <w:sz w:val="22"/>
          </w:rPr>
          <w:t>2</w:t>
        </w:r>
        <w:r w:rsidR="002A72D6" w:rsidRPr="00C9594A">
          <w:rPr>
            <w:rFonts w:ascii="Myriad Pro" w:hAnsi="Myriad Pro"/>
            <w:sz w:val="22"/>
          </w:rPr>
          <w:fldChar w:fldCharType="end"/>
        </w:r>
        <w:r w:rsidR="002A72D6" w:rsidRPr="00C9594A">
          <w:rPr>
            <w:rFonts w:ascii="Myriad Pro" w:hAnsi="Myriad Pro"/>
            <w:sz w:val="22"/>
          </w:rPr>
          <w:t xml:space="preserve"> </w:t>
        </w:r>
      </w:sdtContent>
    </w:sdt>
  </w:p>
  <w:p w:rsidR="008C1E17" w:rsidRDefault="008C1E17"/>
  <w:p w:rsidR="008C1E17" w:rsidRDefault="008C1E1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2D6" w:rsidRPr="002A72D6" w:rsidRDefault="00E55181" w:rsidP="00326802">
    <w:pPr>
      <w:pStyle w:val="Fuzeile"/>
      <w:ind w:left="6372" w:firstLine="2700"/>
      <w:jc w:val="right"/>
      <w:rPr>
        <w:rFonts w:ascii="Myriad Pro" w:hAnsi="Myriad Pro"/>
      </w:rPr>
    </w:pPr>
    <w:r w:rsidRPr="00E55181">
      <w:rPr>
        <w:rFonts w:ascii="Myriad Pro" w:hAnsi="Myriad Pro"/>
        <w:noProof/>
      </w:rPr>
      <mc:AlternateContent>
        <mc:Choice Requires="wps">
          <w:drawing>
            <wp:anchor distT="0" distB="0" distL="114300" distR="114300" simplePos="0" relativeHeight="251695104" behindDoc="0" locked="0" layoutInCell="1" allowOverlap="1" wp14:anchorId="14708260" wp14:editId="3B465705">
              <wp:simplePos x="0" y="0"/>
              <wp:positionH relativeFrom="column">
                <wp:posOffset>619125</wp:posOffset>
              </wp:positionH>
              <wp:positionV relativeFrom="page">
                <wp:posOffset>9918037</wp:posOffset>
              </wp:positionV>
              <wp:extent cx="2374265" cy="1403985"/>
              <wp:effectExtent l="0" t="0" r="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E55181" w:rsidRPr="00415DB0" w:rsidRDefault="00E55181">
                          <w:pPr>
                            <w:rPr>
                              <w:rFonts w:ascii="Myriad Pro" w:hAnsi="Myriad Pro"/>
                              <w:b/>
                              <w:color w:val="BFBFBF" w:themeColor="background1" w:themeShade="BF"/>
                              <w:sz w:val="16"/>
                              <w:szCs w:val="16"/>
                            </w:rPr>
                          </w:pPr>
                          <w:r w:rsidRPr="00415DB0">
                            <w:rPr>
                              <w:rFonts w:ascii="Myriad Pro" w:hAnsi="Myriad Pro"/>
                              <w:b/>
                              <w:color w:val="BFBFBF" w:themeColor="background1" w:themeShade="BF"/>
                              <w:sz w:val="16"/>
                              <w:szCs w:val="16"/>
                            </w:rPr>
                            <w:t>Gefördert durch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48.75pt;margin-top:780.95pt;width:186.95pt;height:110.55pt;z-index:251695104;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" filled="f" stroked="f">
              <v:textbox style="mso-fit-shape-to-text:t">
                <w:txbxContent>
                  <w:p w:rsidR="00E55181" w:rsidRPr="00415DB0" w:rsidRDefault="00E55181">
                    <w:pPr>
                      <w:rPr>
                        <w:rFonts w:ascii="Myriad Pro" w:hAnsi="Myriad Pro"/>
                        <w:b/>
                        <w:color w:val="BFBFBF" w:themeColor="background1" w:themeShade="BF"/>
                        <w:sz w:val="16"/>
                        <w:szCs w:val="16"/>
                      </w:rPr>
                    </w:pPr>
                    <w:r w:rsidRPr="00415DB0">
                      <w:rPr>
                        <w:rFonts w:ascii="Myriad Pro" w:hAnsi="Myriad Pro"/>
                        <w:b/>
                        <w:color w:val="BFBFBF" w:themeColor="background1" w:themeShade="BF"/>
                        <w:sz w:val="16"/>
                        <w:szCs w:val="16"/>
                      </w:rPr>
                      <w:t>Gefördert durch</w:t>
                    </w:r>
                  </w:p>
                </w:txbxContent>
              </v:textbox>
              <w10:wrap anchory="page"/>
            </v:shape>
          </w:pict>
        </mc:Fallback>
      </mc:AlternateContent>
    </w:r>
    <w:r w:rsidR="00A1232B">
      <w:rPr>
        <w:rFonts w:ascii="Myriad Pro" w:hAnsi="Myriad Pro"/>
        <w:noProof/>
      </w:rPr>
      <w:drawing>
        <wp:anchor distT="0" distB="0" distL="114300" distR="114300" simplePos="0" relativeHeight="251693056" behindDoc="1" locked="0" layoutInCell="1" allowOverlap="1" wp14:anchorId="453AFE04" wp14:editId="032FB301">
          <wp:simplePos x="0" y="0"/>
          <wp:positionH relativeFrom="page">
            <wp:posOffset>896620</wp:posOffset>
          </wp:positionH>
          <wp:positionV relativeFrom="page">
            <wp:posOffset>10005695</wp:posOffset>
          </wp:positionV>
          <wp:extent cx="2865600" cy="356400"/>
          <wp:effectExtent l="0" t="0" r="0" b="5715"/>
          <wp:wrapNone/>
          <wp:docPr id="25" name="Grafik 25" descr="C:\Users\l.kirk\AppData\Local\Microsoft\Windows\INetCache\Content.Word\Gefoerdert_2-zeilig_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kirk\AppData\Local\Microsoft\Windows\INetCache\Content.Word\Gefoerdert_2-zeilig_link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65600" cy="35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32B">
      <w:rPr>
        <w:rFonts w:ascii="Myriad Pro" w:hAnsi="Myriad Pro"/>
        <w:noProof/>
      </w:rPr>
      <mc:AlternateContent>
        <mc:Choice Requires="wps">
          <w:drawing>
            <wp:anchor distT="0" distB="0" distL="114300" distR="114300" simplePos="0" relativeHeight="251677696" behindDoc="0" locked="0" layoutInCell="1" allowOverlap="1" wp14:anchorId="57F2CEC8" wp14:editId="18F3A8F3">
              <wp:simplePos x="0" y="0"/>
              <wp:positionH relativeFrom="column">
                <wp:posOffset>3175</wp:posOffset>
              </wp:positionH>
              <wp:positionV relativeFrom="paragraph">
                <wp:posOffset>136052</wp:posOffset>
              </wp:positionV>
              <wp:extent cx="5773420" cy="0"/>
              <wp:effectExtent l="0" t="0" r="17780" b="19050"/>
              <wp:wrapNone/>
              <wp:docPr id="6" name="Gerade Verbindung 6"/>
              <wp:cNvGraphicFramePr/>
              <a:graphic xmlns:a="http://schemas.openxmlformats.org/drawingml/2006/main">
                <a:graphicData uri="http://schemas.microsoft.com/office/word/2010/wordprocessingShape">
                  <wps:wsp>
                    <wps:cNvCnPr/>
                    <wps:spPr>
                      <a:xfrm>
                        <a:off x="0" y="0"/>
                        <a:ext cx="57734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5pt,10.7pt" to="454.8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" strokecolor="#4579b8 [3044]"/>
          </w:pict>
        </mc:Fallback>
      </mc:AlternateContent>
    </w:r>
    <w:sdt>
      <w:sdtPr>
        <w:rPr>
          <w:rFonts w:ascii="Myriad Pro" w:hAnsi="Myriad Pro"/>
        </w:rPr>
        <w:id w:val="-458883188"/>
        <w:docPartObj>
          <w:docPartGallery w:val="Page Numbers (Bottom of Page)"/>
          <w:docPartUnique/>
        </w:docPartObj>
      </w:sdtPr>
      <w:sdtEndPr/>
      <w:sdtContent>
        <w:r w:rsidR="00326802">
          <w:rPr>
            <w:rFonts w:ascii="Myriad Pro" w:hAnsi="Myriad Pro"/>
          </w:rPr>
          <w:t xml:space="preserve"> </w:t>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7C64F5">
          <w:rPr>
            <w:rFonts w:ascii="Myriad Pro" w:hAnsi="Myriad Pro"/>
            <w:noProof/>
            <w:sz w:val="22"/>
          </w:rPr>
          <w:t>1</w:t>
        </w:r>
        <w:r w:rsidR="002A72D6" w:rsidRPr="00C9594A">
          <w:rPr>
            <w:rFonts w:ascii="Myriad Pro" w:hAnsi="Myriad Pro"/>
            <w:sz w:val="22"/>
          </w:rPr>
          <w:fldChar w:fldCharType="end"/>
        </w:r>
        <w:r w:rsidR="002A72D6" w:rsidRPr="002A72D6">
          <w:rPr>
            <w:rFonts w:ascii="Myriad Pro" w:hAnsi="Myriad Pro"/>
          </w:rPr>
          <w:t xml:space="preserve"> </w:t>
        </w:r>
      </w:sdtContent>
    </w:sdt>
  </w:p>
  <w:p w:rsidR="008C1E17" w:rsidRDefault="008C1E17" w:rsidP="00A1232B">
    <w:pPr>
      <w:ind w:firstLine="708"/>
    </w:pPr>
  </w:p>
  <w:p w:rsidR="008C1E17" w:rsidRDefault="008C1E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C9E" w:rsidRDefault="00970C9E" w:rsidP="008C4766">
      <w:r>
        <w:separator/>
      </w:r>
    </w:p>
  </w:footnote>
  <w:footnote w:type="continuationSeparator" w:id="0">
    <w:p w:rsidR="00970C9E" w:rsidRDefault="00970C9E" w:rsidP="008C47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E17" w:rsidRDefault="00F539D9" w:rsidP="00384AC6">
    <w:pPr>
      <w:pStyle w:val="Kopfzeile"/>
    </w:pPr>
    <w:r>
      <w:rPr>
        <w:rFonts w:ascii="Myriad Pro" w:hAnsi="Myriad Pro"/>
        <w:noProof/>
      </w:rPr>
      <mc:AlternateContent>
        <mc:Choice Requires="wps">
          <w:drawing>
            <wp:anchor distT="0" distB="0" distL="114300" distR="114300" simplePos="0" relativeHeight="251681792" behindDoc="0" locked="0" layoutInCell="1" allowOverlap="1" wp14:anchorId="379D1911" wp14:editId="20D77027">
              <wp:simplePos x="0" y="0"/>
              <wp:positionH relativeFrom="column">
                <wp:posOffset>9249</wp:posOffset>
              </wp:positionH>
              <wp:positionV relativeFrom="paragraph">
                <wp:posOffset>79154</wp:posOffset>
              </wp:positionV>
              <wp:extent cx="5773479" cy="0"/>
              <wp:effectExtent l="0" t="0" r="17780" b="19050"/>
              <wp:wrapNone/>
              <wp:docPr id="8" name="Gerade Verbindung 8"/>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75pt,6.25pt" to="45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" strokecolor="#4579b8 [3044]"/>
          </w:pict>
        </mc:Fallback>
      </mc:AlternateContent>
    </w:r>
    <w:r w:rsidR="008C4766">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2D6" w:rsidRDefault="00A97790">
    <w:pPr>
      <w:pStyle w:val="Kopfzeile"/>
    </w:pPr>
    <w:r>
      <w:rPr>
        <w:noProof/>
      </w:rPr>
      <w:drawing>
        <wp:anchor distT="0" distB="0" distL="114300" distR="114300" simplePos="0" relativeHeight="251689984" behindDoc="1" locked="0" layoutInCell="1" allowOverlap="1" wp14:anchorId="17B12328" wp14:editId="019E8629">
          <wp:simplePos x="0" y="0"/>
          <wp:positionH relativeFrom="column">
            <wp:posOffset>3056890</wp:posOffset>
          </wp:positionH>
          <wp:positionV relativeFrom="paragraph">
            <wp:posOffset>41275</wp:posOffset>
          </wp:positionV>
          <wp:extent cx="3045460" cy="869315"/>
          <wp:effectExtent l="0" t="0" r="2540" b="6985"/>
          <wp:wrapNone/>
          <wp:docPr id="23" name="Grafik 23" descr="sensorik_logo_kle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nsorik_logo_klei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5460" cy="8693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398D7117" wp14:editId="023860EB">
          <wp:simplePos x="0" y="0"/>
          <wp:positionH relativeFrom="column">
            <wp:posOffset>75565</wp:posOffset>
          </wp:positionH>
          <wp:positionV relativeFrom="paragraph">
            <wp:posOffset>-59690</wp:posOffset>
          </wp:positionV>
          <wp:extent cx="1457325" cy="929005"/>
          <wp:effectExtent l="0" t="0" r="9525" b="0"/>
          <wp:wrapNone/>
          <wp:docPr id="24" name="Grafik 24" descr="Cluster Sensorik_neu_Farbe_eps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uster Sensorik_neu_Farbe_epskle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929005"/>
                  </a:xfrm>
                  <a:prstGeom prst="rect">
                    <a:avLst/>
                  </a:prstGeom>
                  <a:noFill/>
                </pic:spPr>
              </pic:pic>
            </a:graphicData>
          </a:graphic>
          <wp14:sizeRelH relativeFrom="page">
            <wp14:pctWidth>0</wp14:pctWidth>
          </wp14:sizeRelH>
          <wp14:sizeRelV relativeFrom="page">
            <wp14:pctHeight>0</wp14:pctHeight>
          </wp14:sizeRelV>
        </wp:anchor>
      </w:drawing>
    </w: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2A72D6" w:rsidRDefault="003F6955">
    <w:pPr>
      <w:pStyle w:val="Kopfzeile"/>
    </w:pPr>
    <w:r w:rsidRPr="002A72D6">
      <w:rPr>
        <w:noProof/>
      </w:rPr>
      <mc:AlternateContent>
        <mc:Choice Requires="wps">
          <w:drawing>
            <wp:anchor distT="0" distB="0" distL="114300" distR="114300" simplePos="0" relativeHeight="251669504" behindDoc="0" locked="0" layoutInCell="1" allowOverlap="1" wp14:anchorId="47EAC2FB" wp14:editId="1446E617">
              <wp:simplePos x="0" y="0"/>
              <wp:positionH relativeFrom="column">
                <wp:posOffset>7678</wp:posOffset>
              </wp:positionH>
              <wp:positionV relativeFrom="paragraph">
                <wp:posOffset>71351</wp:posOffset>
              </wp:positionV>
              <wp:extent cx="2860040" cy="1863436"/>
              <wp:effectExtent l="0" t="0" r="0" b="381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1863436"/>
                      </a:xfrm>
                      <a:prstGeom prst="rect">
                        <a:avLst/>
                      </a:prstGeom>
                      <a:solidFill>
                        <a:srgbClr val="FFFFFF"/>
                      </a:solidFill>
                      <a:ln w="9525">
                        <a:noFill/>
                        <a:miter lim="800000"/>
                        <a:headEnd/>
                        <a:tailEnd/>
                      </a:ln>
                    </wps:spPr>
                    <wps:txbx>
                      <w:txbxContent>
                        <w:p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2A72D6" w:rsidRPr="008C4766" w:rsidRDefault="002A72D6" w:rsidP="003F6955">
                          <w:pPr>
                            <w:pStyle w:val="Kopfzeile"/>
                            <w:tabs>
                              <w:tab w:val="left" w:pos="5694"/>
                            </w:tabs>
                            <w:rPr>
                              <w:rFonts w:ascii="Myriad Pro" w:hAnsi="Myriad Pro"/>
                              <w:sz w:val="20"/>
                            </w:rPr>
                          </w:pPr>
                        </w:p>
                        <w:p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rsidR="002A72D6" w:rsidRPr="00C46B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C46B66">
                            <w:rPr>
                              <w:rFonts w:ascii="Myriad Pro" w:hAnsi="Myriad Pro"/>
                              <w:sz w:val="20"/>
                            </w:rPr>
                            <w:t>+49 (0)941 63 09 16 - 13</w:t>
                          </w:r>
                        </w:p>
                        <w:p w:rsidR="002A72D6" w:rsidRPr="00C46B66" w:rsidRDefault="002A72D6" w:rsidP="003F6955">
                          <w:pPr>
                            <w:pStyle w:val="Kopfzeile"/>
                            <w:tabs>
                              <w:tab w:val="left" w:pos="5694"/>
                              <w:tab w:val="left" w:pos="6396"/>
                            </w:tabs>
                            <w:rPr>
                              <w:rFonts w:ascii="Myriad Pro" w:hAnsi="Myriad Pro"/>
                              <w:sz w:val="20"/>
                            </w:rPr>
                          </w:pPr>
                          <w:r w:rsidRPr="00C46B66">
                            <w:rPr>
                              <w:rFonts w:ascii="Myriad Pro" w:hAnsi="Myriad Pro"/>
                              <w:sz w:val="20"/>
                            </w:rPr>
                            <w:t>s.fuchs1@sensorik-bayern.de</w:t>
                          </w:r>
                          <w:r w:rsidRPr="00C46B66">
                            <w:rPr>
                              <w:rFonts w:ascii="Myriad Pro" w:hAnsi="Myriad Pro"/>
                              <w:sz w:val="20"/>
                            </w:rPr>
                            <w:br/>
                          </w:r>
                          <w:r w:rsidRPr="00C46B66">
                            <w:rPr>
                              <w:rFonts w:ascii="Myriad Pro" w:hAnsi="Myriad Pro"/>
                              <w:b/>
                              <w:sz w:val="20"/>
                            </w:rPr>
                            <w:t>www.sensorik-bayern.de</w:t>
                          </w:r>
                        </w:p>
                        <w:p w:rsidR="002A72D6" w:rsidRDefault="002A72D6" w:rsidP="00430B4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6pt;margin-top:5.6pt;width:225.2pt;height:14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" stroked="f">
              <v:textbox>
                <w:txbxContent>
                  <w:p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2A72D6" w:rsidRPr="008C4766" w:rsidRDefault="002A72D6" w:rsidP="003F6955">
                    <w:pPr>
                      <w:pStyle w:val="Kopfzeile"/>
                      <w:tabs>
                        <w:tab w:val="left" w:pos="5694"/>
                      </w:tabs>
                      <w:rPr>
                        <w:rFonts w:ascii="Myriad Pro" w:hAnsi="Myriad Pro"/>
                        <w:sz w:val="20"/>
                      </w:rPr>
                    </w:pPr>
                  </w:p>
                  <w:p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rsidR="002A72D6" w:rsidRPr="00C46B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C46B66">
                      <w:rPr>
                        <w:rFonts w:ascii="Myriad Pro" w:hAnsi="Myriad Pro"/>
                        <w:sz w:val="20"/>
                      </w:rPr>
                      <w:t>+49 (0)941 63 09 16 - 13</w:t>
                    </w:r>
                  </w:p>
                  <w:p w:rsidR="002A72D6" w:rsidRPr="00C46B66" w:rsidRDefault="002A72D6" w:rsidP="003F6955">
                    <w:pPr>
                      <w:pStyle w:val="Kopfzeile"/>
                      <w:tabs>
                        <w:tab w:val="left" w:pos="5694"/>
                        <w:tab w:val="left" w:pos="6396"/>
                      </w:tabs>
                      <w:rPr>
                        <w:rFonts w:ascii="Myriad Pro" w:hAnsi="Myriad Pro"/>
                        <w:sz w:val="20"/>
                      </w:rPr>
                    </w:pPr>
                    <w:r w:rsidRPr="00C46B66">
                      <w:rPr>
                        <w:rFonts w:ascii="Myriad Pro" w:hAnsi="Myriad Pro"/>
                        <w:sz w:val="20"/>
                      </w:rPr>
                      <w:t>s.fuchs1@sensorik-bayern.de</w:t>
                    </w:r>
                    <w:r w:rsidRPr="00C46B66">
                      <w:rPr>
                        <w:rFonts w:ascii="Myriad Pro" w:hAnsi="Myriad Pro"/>
                        <w:sz w:val="20"/>
                      </w:rPr>
                      <w:br/>
                    </w:r>
                    <w:r w:rsidRPr="00C46B66">
                      <w:rPr>
                        <w:rFonts w:ascii="Myriad Pro" w:hAnsi="Myriad Pro"/>
                        <w:b/>
                        <w:sz w:val="20"/>
                      </w:rPr>
                      <w:t>www.sensorik-bayern.de</w:t>
                    </w:r>
                  </w:p>
                  <w:p w:rsidR="002A72D6" w:rsidRDefault="002A72D6" w:rsidP="00430B42">
                    <w:pPr>
                      <w:jc w:val="center"/>
                    </w:pPr>
                  </w:p>
                </w:txbxContent>
              </v:textbox>
            </v:shape>
          </w:pict>
        </mc:Fallback>
      </mc:AlternateContent>
    </w: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2A72D6" w:rsidRDefault="00A301EC" w:rsidP="00A301EC">
    <w:pPr>
      <w:pStyle w:val="Kopfzeile"/>
      <w:tabs>
        <w:tab w:val="clear" w:pos="4536"/>
        <w:tab w:val="clear" w:pos="9072"/>
        <w:tab w:val="left" w:pos="5727"/>
      </w:tabs>
    </w:pPr>
    <w:r>
      <w:tab/>
    </w:r>
  </w:p>
  <w:p w:rsidR="002A72D6" w:rsidRDefault="002A72D6">
    <w:pPr>
      <w:pStyle w:val="Kopfzeile"/>
    </w:pPr>
  </w:p>
  <w:p w:rsidR="002A72D6" w:rsidRDefault="002A72D6">
    <w:pPr>
      <w:pStyle w:val="Kopfzeile"/>
    </w:pPr>
  </w:p>
  <w:p w:rsidR="00430B42" w:rsidRDefault="00430B42" w:rsidP="00430B42">
    <w:pPr>
      <w:pStyle w:val="Kopfzeile"/>
      <w:jc w:val="right"/>
      <w:rPr>
        <w:rFonts w:ascii="Myriad Pro" w:hAnsi="Myriad Pro"/>
        <w:b/>
        <w:sz w:val="44"/>
      </w:rPr>
    </w:pPr>
  </w:p>
  <w:p w:rsidR="002A72D6" w:rsidRPr="00430B42" w:rsidRDefault="003F6955" w:rsidP="00430B42">
    <w:pPr>
      <w:pStyle w:val="Kopfzeile"/>
      <w:jc w:val="right"/>
      <w:rPr>
        <w:rFonts w:ascii="Myriad Pro" w:hAnsi="Myriad Pro"/>
        <w:b/>
        <w:sz w:val="48"/>
      </w:rPr>
    </w:pPr>
    <w:r>
      <w:rPr>
        <w:rFonts w:ascii="Myriad Pro" w:hAnsi="Myriad Pro"/>
        <w:b/>
        <w:sz w:val="48"/>
      </w:rPr>
      <w:t xml:space="preserve">      </w:t>
    </w:r>
    <w:r>
      <w:rPr>
        <w:rFonts w:ascii="Myriad Pro" w:hAnsi="Myriad Pro"/>
        <w:b/>
        <w:sz w:val="48"/>
      </w:rPr>
      <w:tab/>
    </w:r>
    <w:r>
      <w:rPr>
        <w:rFonts w:ascii="Myriad Pro" w:hAnsi="Myriad Pro"/>
        <w:b/>
        <w:sz w:val="48"/>
      </w:rPr>
      <w:tab/>
    </w:r>
    <w:r w:rsidR="002A72D6" w:rsidRPr="00430B42">
      <w:rPr>
        <w:rFonts w:ascii="Myriad Pro" w:hAnsi="Myriad Pro"/>
        <w:b/>
        <w:sz w:val="48"/>
      </w:rPr>
      <w:t>P</w:t>
    </w:r>
    <w:r w:rsidR="009C7021" w:rsidRPr="00430B42">
      <w:rPr>
        <w:rFonts w:ascii="Myriad Pro" w:hAnsi="Myriad Pro"/>
        <w:b/>
        <w:sz w:val="48"/>
      </w:rPr>
      <w:t>ressemeldung</w:t>
    </w:r>
  </w:p>
  <w:p w:rsidR="002A72D6" w:rsidRDefault="00922CF0">
    <w:pPr>
      <w:pStyle w:val="Kopfzeile"/>
    </w:pPr>
    <w:r>
      <w:rPr>
        <w:noProof/>
      </w:rPr>
      <mc:AlternateContent>
        <mc:Choice Requires="wps">
          <w:drawing>
            <wp:anchor distT="0" distB="0" distL="114300" distR="114300" simplePos="0" relativeHeight="251676672" behindDoc="0" locked="0" layoutInCell="1" allowOverlap="1" wp14:anchorId="7EF5AEBC" wp14:editId="323D4CD9">
              <wp:simplePos x="0" y="0"/>
              <wp:positionH relativeFrom="column">
                <wp:posOffset>3972</wp:posOffset>
              </wp:positionH>
              <wp:positionV relativeFrom="paragraph">
                <wp:posOffset>77455</wp:posOffset>
              </wp:positionV>
              <wp:extent cx="6783573" cy="0"/>
              <wp:effectExtent l="0" t="0" r="17780" b="19050"/>
              <wp:wrapNone/>
              <wp:docPr id="5" name="Gerade Verbindung 5"/>
              <wp:cNvGraphicFramePr/>
              <a:graphic xmlns:a="http://schemas.openxmlformats.org/drawingml/2006/main">
                <a:graphicData uri="http://schemas.microsoft.com/office/word/2010/wordprocessingShape">
                  <wps:wsp>
                    <wps:cNvCnPr/>
                    <wps:spPr>
                      <a:xfrm>
                        <a:off x="0" y="0"/>
                        <a:ext cx="678357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5"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1pt" to="534.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" strokecolor="#4579b8 [3044]" strokeweight="1.5pt"/>
          </w:pict>
        </mc:Fallback>
      </mc:AlternateContent>
    </w:r>
    <w:r w:rsidR="002A72D6">
      <w:rPr>
        <w:noProof/>
      </w:rPr>
      <mc:AlternateContent>
        <mc:Choice Requires="wps">
          <w:drawing>
            <wp:anchor distT="0" distB="0" distL="114300" distR="114300" simplePos="0" relativeHeight="251661312" behindDoc="0" locked="0" layoutInCell="1" allowOverlap="1" wp14:anchorId="74B9DF8B" wp14:editId="19C1D8FA">
              <wp:simplePos x="0" y="0"/>
              <wp:positionH relativeFrom="column">
                <wp:posOffset>5141595</wp:posOffset>
              </wp:positionH>
              <wp:positionV relativeFrom="paragraph">
                <wp:posOffset>240192</wp:posOffset>
              </wp:positionV>
              <wp:extent cx="849630" cy="339725"/>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339725"/>
                      </a:xfrm>
                      <a:prstGeom prst="rect">
                        <a:avLst/>
                      </a:prstGeom>
                      <a:solidFill>
                        <a:srgbClr val="FFFFFF"/>
                      </a:solidFill>
                      <a:ln w="9525">
                        <a:noFill/>
                        <a:miter lim="800000"/>
                        <a:headEnd/>
                        <a:tailEnd/>
                      </a:ln>
                    </wps:spPr>
                    <wps:txbx>
                      <w:txbxContent>
                        <w:p w:rsidR="008C4766" w:rsidRPr="00550B87" w:rsidRDefault="00FC0E0B">
                          <w:pPr>
                            <w:rPr>
                              <w:rFonts w:ascii="Myriad Pro" w:hAnsi="Myriad Pro"/>
                            </w:rPr>
                          </w:pPr>
                          <w:r>
                            <w:rPr>
                              <w:rFonts w:ascii="Myriad Pro" w:hAnsi="Myriad Pro"/>
                            </w:rPr>
                            <w:t>06</w:t>
                          </w:r>
                          <w:r w:rsidR="008B7A53">
                            <w:rPr>
                              <w:rFonts w:ascii="Myriad Pro" w:hAnsi="Myriad Pro"/>
                            </w:rPr>
                            <w:t>.</w:t>
                          </w:r>
                          <w:r w:rsidR="00DA4A54">
                            <w:rPr>
                              <w:rFonts w:ascii="Myriad Pro" w:hAnsi="Myriad Pro"/>
                            </w:rPr>
                            <w:t>1</w:t>
                          </w:r>
                          <w:r w:rsidR="005403AB">
                            <w:rPr>
                              <w:rFonts w:ascii="Myriad Pro" w:hAnsi="Myriad Pro"/>
                            </w:rPr>
                            <w:t>1</w:t>
                          </w:r>
                          <w:r w:rsidR="008B7A53">
                            <w:rPr>
                              <w:rFonts w:ascii="Myriad Pro" w:hAnsi="Myriad Pro"/>
                            </w:rPr>
                            <w:t>.2018</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04.85pt;margin-top:18.9pt;width:66.9pt;height:26.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" stroked="f">
              <v:textbox style="mso-fit-shape-to-text:t">
                <w:txbxContent>
                  <w:p w:rsidR="008C4766" w:rsidRPr="00550B87" w:rsidRDefault="00FC0E0B">
                    <w:pPr>
                      <w:rPr>
                        <w:rFonts w:ascii="Myriad Pro" w:hAnsi="Myriad Pro"/>
                      </w:rPr>
                    </w:pPr>
                    <w:r>
                      <w:rPr>
                        <w:rFonts w:ascii="Myriad Pro" w:hAnsi="Myriad Pro"/>
                      </w:rPr>
                      <w:t>06</w:t>
                    </w:r>
                    <w:r w:rsidR="008B7A53">
                      <w:rPr>
                        <w:rFonts w:ascii="Myriad Pro" w:hAnsi="Myriad Pro"/>
                      </w:rPr>
                      <w:t>.</w:t>
                    </w:r>
                    <w:r w:rsidR="00DA4A54">
                      <w:rPr>
                        <w:rFonts w:ascii="Myriad Pro" w:hAnsi="Myriad Pro"/>
                      </w:rPr>
                      <w:t>1</w:t>
                    </w:r>
                    <w:r w:rsidR="005403AB">
                      <w:rPr>
                        <w:rFonts w:ascii="Myriad Pro" w:hAnsi="Myriad Pro"/>
                      </w:rPr>
                      <w:t>1</w:t>
                    </w:r>
                    <w:r w:rsidR="008B7A53">
                      <w:rPr>
                        <w:rFonts w:ascii="Myriad Pro" w:hAnsi="Myriad Pro"/>
                      </w:rPr>
                      <w:t>.2018</w:t>
                    </w:r>
                  </w:p>
                </w:txbxContent>
              </v:textbox>
            </v:shape>
          </w:pict>
        </mc:Fallback>
      </mc:AlternateContent>
    </w:r>
  </w:p>
  <w:p w:rsidR="008C1E17" w:rsidRDefault="008C1E17"/>
  <w:p w:rsidR="008C1E17" w:rsidRDefault="008C1E1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055AD"/>
    <w:multiLevelType w:val="hybridMultilevel"/>
    <w:tmpl w:val="F670E8E6"/>
    <w:lvl w:ilvl="0" w:tplc="5D90B22C">
      <w:start w:val="1"/>
      <w:numFmt w:val="bullet"/>
      <w:lvlText w:val=""/>
      <w:lvlJc w:val="left"/>
      <w:pPr>
        <w:ind w:left="454" w:hanging="360"/>
      </w:pPr>
      <w:rPr>
        <w:rFonts w:ascii="Symbol" w:hAnsi="Symbol" w:hint="default"/>
        <w:lang w:val="de-DE"/>
      </w:rPr>
    </w:lvl>
    <w:lvl w:ilvl="1" w:tplc="04070003" w:tentative="1">
      <w:start w:val="1"/>
      <w:numFmt w:val="bullet"/>
      <w:lvlText w:val="o"/>
      <w:lvlJc w:val="left"/>
      <w:pPr>
        <w:ind w:left="1174" w:hanging="360"/>
      </w:pPr>
      <w:rPr>
        <w:rFonts w:ascii="Courier New" w:hAnsi="Courier New" w:cs="Courier New" w:hint="default"/>
      </w:rPr>
    </w:lvl>
    <w:lvl w:ilvl="2" w:tplc="04070005" w:tentative="1">
      <w:start w:val="1"/>
      <w:numFmt w:val="bullet"/>
      <w:lvlText w:val=""/>
      <w:lvlJc w:val="left"/>
      <w:pPr>
        <w:ind w:left="1894" w:hanging="360"/>
      </w:pPr>
      <w:rPr>
        <w:rFonts w:ascii="Wingdings" w:hAnsi="Wingdings" w:hint="default"/>
      </w:rPr>
    </w:lvl>
    <w:lvl w:ilvl="3" w:tplc="04070001" w:tentative="1">
      <w:start w:val="1"/>
      <w:numFmt w:val="bullet"/>
      <w:lvlText w:val=""/>
      <w:lvlJc w:val="left"/>
      <w:pPr>
        <w:ind w:left="2614" w:hanging="360"/>
      </w:pPr>
      <w:rPr>
        <w:rFonts w:ascii="Symbol" w:hAnsi="Symbol" w:hint="default"/>
      </w:rPr>
    </w:lvl>
    <w:lvl w:ilvl="4" w:tplc="04070003" w:tentative="1">
      <w:start w:val="1"/>
      <w:numFmt w:val="bullet"/>
      <w:lvlText w:val="o"/>
      <w:lvlJc w:val="left"/>
      <w:pPr>
        <w:ind w:left="3334" w:hanging="360"/>
      </w:pPr>
      <w:rPr>
        <w:rFonts w:ascii="Courier New" w:hAnsi="Courier New" w:cs="Courier New" w:hint="default"/>
      </w:rPr>
    </w:lvl>
    <w:lvl w:ilvl="5" w:tplc="04070005" w:tentative="1">
      <w:start w:val="1"/>
      <w:numFmt w:val="bullet"/>
      <w:lvlText w:val=""/>
      <w:lvlJc w:val="left"/>
      <w:pPr>
        <w:ind w:left="4054" w:hanging="360"/>
      </w:pPr>
      <w:rPr>
        <w:rFonts w:ascii="Wingdings" w:hAnsi="Wingdings" w:hint="default"/>
      </w:rPr>
    </w:lvl>
    <w:lvl w:ilvl="6" w:tplc="04070001" w:tentative="1">
      <w:start w:val="1"/>
      <w:numFmt w:val="bullet"/>
      <w:lvlText w:val=""/>
      <w:lvlJc w:val="left"/>
      <w:pPr>
        <w:ind w:left="4774" w:hanging="360"/>
      </w:pPr>
      <w:rPr>
        <w:rFonts w:ascii="Symbol" w:hAnsi="Symbol" w:hint="default"/>
      </w:rPr>
    </w:lvl>
    <w:lvl w:ilvl="7" w:tplc="04070003" w:tentative="1">
      <w:start w:val="1"/>
      <w:numFmt w:val="bullet"/>
      <w:lvlText w:val="o"/>
      <w:lvlJc w:val="left"/>
      <w:pPr>
        <w:ind w:left="5494" w:hanging="360"/>
      </w:pPr>
      <w:rPr>
        <w:rFonts w:ascii="Courier New" w:hAnsi="Courier New" w:cs="Courier New" w:hint="default"/>
      </w:rPr>
    </w:lvl>
    <w:lvl w:ilvl="8" w:tplc="04070005" w:tentative="1">
      <w:start w:val="1"/>
      <w:numFmt w:val="bullet"/>
      <w:lvlText w:val=""/>
      <w:lvlJc w:val="left"/>
      <w:pPr>
        <w:ind w:left="6214" w:hanging="360"/>
      </w:pPr>
      <w:rPr>
        <w:rFonts w:ascii="Wingdings" w:hAnsi="Wingdings" w:hint="default"/>
      </w:rPr>
    </w:lvl>
  </w:abstractNum>
  <w:abstractNum w:abstractNumId="1">
    <w:nsid w:val="28FC0E69"/>
    <w:multiLevelType w:val="hybridMultilevel"/>
    <w:tmpl w:val="B0FAFF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F1374B4"/>
    <w:multiLevelType w:val="hybridMultilevel"/>
    <w:tmpl w:val="E5A22AF8"/>
    <w:lvl w:ilvl="0" w:tplc="0407000F">
      <w:start w:val="1"/>
      <w:numFmt w:val="decimal"/>
      <w:lvlText w:val="%1."/>
      <w:lvlJc w:val="left"/>
      <w:pPr>
        <w:ind w:left="1174" w:hanging="360"/>
      </w:pPr>
    </w:lvl>
    <w:lvl w:ilvl="1" w:tplc="04070019" w:tentative="1">
      <w:start w:val="1"/>
      <w:numFmt w:val="lowerLetter"/>
      <w:lvlText w:val="%2."/>
      <w:lvlJc w:val="left"/>
      <w:pPr>
        <w:ind w:left="1894" w:hanging="360"/>
      </w:pPr>
    </w:lvl>
    <w:lvl w:ilvl="2" w:tplc="0407001B" w:tentative="1">
      <w:start w:val="1"/>
      <w:numFmt w:val="lowerRoman"/>
      <w:lvlText w:val="%3."/>
      <w:lvlJc w:val="right"/>
      <w:pPr>
        <w:ind w:left="2614" w:hanging="180"/>
      </w:pPr>
    </w:lvl>
    <w:lvl w:ilvl="3" w:tplc="0407000F" w:tentative="1">
      <w:start w:val="1"/>
      <w:numFmt w:val="decimal"/>
      <w:lvlText w:val="%4."/>
      <w:lvlJc w:val="left"/>
      <w:pPr>
        <w:ind w:left="3334" w:hanging="360"/>
      </w:pPr>
    </w:lvl>
    <w:lvl w:ilvl="4" w:tplc="04070019" w:tentative="1">
      <w:start w:val="1"/>
      <w:numFmt w:val="lowerLetter"/>
      <w:lvlText w:val="%5."/>
      <w:lvlJc w:val="left"/>
      <w:pPr>
        <w:ind w:left="4054" w:hanging="360"/>
      </w:pPr>
    </w:lvl>
    <w:lvl w:ilvl="5" w:tplc="0407001B" w:tentative="1">
      <w:start w:val="1"/>
      <w:numFmt w:val="lowerRoman"/>
      <w:lvlText w:val="%6."/>
      <w:lvlJc w:val="right"/>
      <w:pPr>
        <w:ind w:left="4774" w:hanging="180"/>
      </w:pPr>
    </w:lvl>
    <w:lvl w:ilvl="6" w:tplc="0407000F" w:tentative="1">
      <w:start w:val="1"/>
      <w:numFmt w:val="decimal"/>
      <w:lvlText w:val="%7."/>
      <w:lvlJc w:val="left"/>
      <w:pPr>
        <w:ind w:left="5494" w:hanging="360"/>
      </w:pPr>
    </w:lvl>
    <w:lvl w:ilvl="7" w:tplc="04070019" w:tentative="1">
      <w:start w:val="1"/>
      <w:numFmt w:val="lowerLetter"/>
      <w:lvlText w:val="%8."/>
      <w:lvlJc w:val="left"/>
      <w:pPr>
        <w:ind w:left="6214" w:hanging="360"/>
      </w:pPr>
    </w:lvl>
    <w:lvl w:ilvl="8" w:tplc="0407001B" w:tentative="1">
      <w:start w:val="1"/>
      <w:numFmt w:val="lowerRoman"/>
      <w:lvlText w:val="%9."/>
      <w:lvlJc w:val="right"/>
      <w:pPr>
        <w:ind w:left="6934" w:hanging="180"/>
      </w:pPr>
    </w:lvl>
  </w:abstractNum>
  <w:abstractNum w:abstractNumId="3">
    <w:nsid w:val="723B0ED6"/>
    <w:multiLevelType w:val="hybridMultilevel"/>
    <w:tmpl w:val="957C1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4246814"/>
    <w:multiLevelType w:val="hybridMultilevel"/>
    <w:tmpl w:val="49B2C2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766"/>
    <w:rsid w:val="0001118F"/>
    <w:rsid w:val="00043E21"/>
    <w:rsid w:val="00050FFF"/>
    <w:rsid w:val="00053262"/>
    <w:rsid w:val="000607A6"/>
    <w:rsid w:val="000619B2"/>
    <w:rsid w:val="00064C2E"/>
    <w:rsid w:val="00074074"/>
    <w:rsid w:val="00074169"/>
    <w:rsid w:val="00083127"/>
    <w:rsid w:val="00084966"/>
    <w:rsid w:val="00084F3E"/>
    <w:rsid w:val="00094176"/>
    <w:rsid w:val="000B3EB8"/>
    <w:rsid w:val="000C62B6"/>
    <w:rsid w:val="00133DDE"/>
    <w:rsid w:val="00174F01"/>
    <w:rsid w:val="001B4A07"/>
    <w:rsid w:val="001C6B6A"/>
    <w:rsid w:val="001D2B41"/>
    <w:rsid w:val="001E7DB4"/>
    <w:rsid w:val="001F3402"/>
    <w:rsid w:val="0020756A"/>
    <w:rsid w:val="002128AB"/>
    <w:rsid w:val="00217577"/>
    <w:rsid w:val="00225D6D"/>
    <w:rsid w:val="0024404E"/>
    <w:rsid w:val="00262C2E"/>
    <w:rsid w:val="00271288"/>
    <w:rsid w:val="00274915"/>
    <w:rsid w:val="00297E0F"/>
    <w:rsid w:val="002A72D6"/>
    <w:rsid w:val="002B7A02"/>
    <w:rsid w:val="002D0935"/>
    <w:rsid w:val="002D2F5C"/>
    <w:rsid w:val="002F1D92"/>
    <w:rsid w:val="002F26CD"/>
    <w:rsid w:val="00302E97"/>
    <w:rsid w:val="003144AD"/>
    <w:rsid w:val="00321A53"/>
    <w:rsid w:val="00326802"/>
    <w:rsid w:val="00346944"/>
    <w:rsid w:val="00346A4D"/>
    <w:rsid w:val="00351107"/>
    <w:rsid w:val="00384AC6"/>
    <w:rsid w:val="00390218"/>
    <w:rsid w:val="003D7F6A"/>
    <w:rsid w:val="003E05FF"/>
    <w:rsid w:val="003F0405"/>
    <w:rsid w:val="003F6076"/>
    <w:rsid w:val="003F6955"/>
    <w:rsid w:val="0041032B"/>
    <w:rsid w:val="00415DB0"/>
    <w:rsid w:val="00430B42"/>
    <w:rsid w:val="00474DE1"/>
    <w:rsid w:val="004C19E0"/>
    <w:rsid w:val="004C2724"/>
    <w:rsid w:val="004E2710"/>
    <w:rsid w:val="004F5968"/>
    <w:rsid w:val="00501D83"/>
    <w:rsid w:val="005028AD"/>
    <w:rsid w:val="00503EAF"/>
    <w:rsid w:val="00505804"/>
    <w:rsid w:val="005403AB"/>
    <w:rsid w:val="005469B7"/>
    <w:rsid w:val="00550B87"/>
    <w:rsid w:val="00555556"/>
    <w:rsid w:val="00561BFF"/>
    <w:rsid w:val="00562DF2"/>
    <w:rsid w:val="0056472E"/>
    <w:rsid w:val="00575B3F"/>
    <w:rsid w:val="00587C2A"/>
    <w:rsid w:val="005925BE"/>
    <w:rsid w:val="0059496B"/>
    <w:rsid w:val="005B7FB4"/>
    <w:rsid w:val="005E271E"/>
    <w:rsid w:val="005E5A79"/>
    <w:rsid w:val="005F6545"/>
    <w:rsid w:val="00633C01"/>
    <w:rsid w:val="00641323"/>
    <w:rsid w:val="00686278"/>
    <w:rsid w:val="006A74F5"/>
    <w:rsid w:val="006C5015"/>
    <w:rsid w:val="006C6621"/>
    <w:rsid w:val="006E0205"/>
    <w:rsid w:val="006F6D68"/>
    <w:rsid w:val="00700A3E"/>
    <w:rsid w:val="00735E3E"/>
    <w:rsid w:val="00746571"/>
    <w:rsid w:val="0075392A"/>
    <w:rsid w:val="00757BBA"/>
    <w:rsid w:val="0077018F"/>
    <w:rsid w:val="007A376C"/>
    <w:rsid w:val="007B0838"/>
    <w:rsid w:val="007B11A7"/>
    <w:rsid w:val="007B3FF2"/>
    <w:rsid w:val="007C64F5"/>
    <w:rsid w:val="007C6EFE"/>
    <w:rsid w:val="007D0665"/>
    <w:rsid w:val="007D7A69"/>
    <w:rsid w:val="0080584C"/>
    <w:rsid w:val="00810B4E"/>
    <w:rsid w:val="00831D83"/>
    <w:rsid w:val="008551A8"/>
    <w:rsid w:val="00877CAD"/>
    <w:rsid w:val="0088507F"/>
    <w:rsid w:val="008856BB"/>
    <w:rsid w:val="008A0DB4"/>
    <w:rsid w:val="008B24A1"/>
    <w:rsid w:val="008B7A53"/>
    <w:rsid w:val="008C1E17"/>
    <w:rsid w:val="008C4766"/>
    <w:rsid w:val="008D391C"/>
    <w:rsid w:val="0090141B"/>
    <w:rsid w:val="00922CF0"/>
    <w:rsid w:val="00923E36"/>
    <w:rsid w:val="00957B8E"/>
    <w:rsid w:val="00970C9E"/>
    <w:rsid w:val="009779AB"/>
    <w:rsid w:val="00994145"/>
    <w:rsid w:val="00996958"/>
    <w:rsid w:val="009A3E05"/>
    <w:rsid w:val="009A7924"/>
    <w:rsid w:val="009C2F7D"/>
    <w:rsid w:val="009C7021"/>
    <w:rsid w:val="009D2740"/>
    <w:rsid w:val="00A06474"/>
    <w:rsid w:val="00A1232B"/>
    <w:rsid w:val="00A22664"/>
    <w:rsid w:val="00A301EC"/>
    <w:rsid w:val="00A3296B"/>
    <w:rsid w:val="00A63AB7"/>
    <w:rsid w:val="00A97790"/>
    <w:rsid w:val="00AA5E54"/>
    <w:rsid w:val="00AC10FA"/>
    <w:rsid w:val="00AD44AA"/>
    <w:rsid w:val="00AF3C66"/>
    <w:rsid w:val="00B05915"/>
    <w:rsid w:val="00B36828"/>
    <w:rsid w:val="00B75F4D"/>
    <w:rsid w:val="00BA12BB"/>
    <w:rsid w:val="00BA7D63"/>
    <w:rsid w:val="00BD63C5"/>
    <w:rsid w:val="00BE0A46"/>
    <w:rsid w:val="00BF0519"/>
    <w:rsid w:val="00C07344"/>
    <w:rsid w:val="00C137C1"/>
    <w:rsid w:val="00C330DE"/>
    <w:rsid w:val="00C334F3"/>
    <w:rsid w:val="00C46B66"/>
    <w:rsid w:val="00C50E91"/>
    <w:rsid w:val="00C85728"/>
    <w:rsid w:val="00C91DAF"/>
    <w:rsid w:val="00C93FFC"/>
    <w:rsid w:val="00C9594A"/>
    <w:rsid w:val="00CA5336"/>
    <w:rsid w:val="00D05BFD"/>
    <w:rsid w:val="00D05ED2"/>
    <w:rsid w:val="00D10133"/>
    <w:rsid w:val="00D179DB"/>
    <w:rsid w:val="00D412B0"/>
    <w:rsid w:val="00D565C7"/>
    <w:rsid w:val="00D61913"/>
    <w:rsid w:val="00D83558"/>
    <w:rsid w:val="00D917B7"/>
    <w:rsid w:val="00D96E43"/>
    <w:rsid w:val="00DA4A54"/>
    <w:rsid w:val="00DA59F7"/>
    <w:rsid w:val="00DB2EF1"/>
    <w:rsid w:val="00DC230B"/>
    <w:rsid w:val="00DE193B"/>
    <w:rsid w:val="00DF0387"/>
    <w:rsid w:val="00E11879"/>
    <w:rsid w:val="00E25086"/>
    <w:rsid w:val="00E45C64"/>
    <w:rsid w:val="00E55181"/>
    <w:rsid w:val="00E63154"/>
    <w:rsid w:val="00E66227"/>
    <w:rsid w:val="00E87FD9"/>
    <w:rsid w:val="00EA6699"/>
    <w:rsid w:val="00EC3B74"/>
    <w:rsid w:val="00ED2842"/>
    <w:rsid w:val="00EE259E"/>
    <w:rsid w:val="00F1227F"/>
    <w:rsid w:val="00F539D9"/>
    <w:rsid w:val="00F600AD"/>
    <w:rsid w:val="00F74E7B"/>
    <w:rsid w:val="00F96CE5"/>
    <w:rsid w:val="00FC0E0B"/>
    <w:rsid w:val="00FE09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75392A"/>
    <w:rPr>
      <w:sz w:val="16"/>
      <w:szCs w:val="16"/>
    </w:rPr>
  </w:style>
  <w:style w:type="paragraph" w:styleId="Kommentartext">
    <w:name w:val="annotation text"/>
    <w:basedOn w:val="Standard"/>
    <w:link w:val="KommentartextZchn"/>
    <w:uiPriority w:val="99"/>
    <w:semiHidden/>
    <w:unhideWhenUsed/>
    <w:rsid w:val="0075392A"/>
    <w:rPr>
      <w:sz w:val="20"/>
      <w:szCs w:val="20"/>
    </w:rPr>
  </w:style>
  <w:style w:type="character" w:customStyle="1" w:styleId="KommentartextZchn">
    <w:name w:val="Kommentartext Zchn"/>
    <w:basedOn w:val="Absatz-Standardschriftart"/>
    <w:link w:val="Kommentartext"/>
    <w:uiPriority w:val="99"/>
    <w:semiHidden/>
    <w:rsid w:val="0075392A"/>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5392A"/>
    <w:rPr>
      <w:b/>
      <w:bCs/>
    </w:rPr>
  </w:style>
  <w:style w:type="character" w:customStyle="1" w:styleId="KommentarthemaZchn">
    <w:name w:val="Kommentarthema Zchn"/>
    <w:basedOn w:val="KommentartextZchn"/>
    <w:link w:val="Kommentarthema"/>
    <w:uiPriority w:val="99"/>
    <w:semiHidden/>
    <w:rsid w:val="0075392A"/>
    <w:rPr>
      <w:rFonts w:ascii="Times New Roman" w:eastAsia="Times New Roman" w:hAnsi="Times New Roman" w:cs="Times New Roman"/>
      <w:b/>
      <w:bCs/>
      <w:sz w:val="20"/>
      <w:szCs w:val="20"/>
      <w:lang w:eastAsia="de-DE"/>
    </w:rPr>
  </w:style>
  <w:style w:type="character" w:customStyle="1" w:styleId="A5">
    <w:name w:val="A5"/>
    <w:uiPriority w:val="99"/>
    <w:rsid w:val="00BA12BB"/>
    <w:rPr>
      <w:rFonts w:cs="Myriad Pro Light"/>
      <w:b/>
      <w:bCs/>
      <w:color w:val="000000"/>
      <w:sz w:val="18"/>
      <w:szCs w:val="18"/>
    </w:rPr>
  </w:style>
  <w:style w:type="paragraph" w:styleId="NurText">
    <w:name w:val="Plain Text"/>
    <w:basedOn w:val="Standard"/>
    <w:link w:val="NurTextZchn"/>
    <w:uiPriority w:val="99"/>
    <w:unhideWhenUsed/>
    <w:rsid w:val="00302E97"/>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302E97"/>
    <w:rPr>
      <w:rFonts w:ascii="Calibri" w:hAnsi="Calibri"/>
      <w:szCs w:val="21"/>
    </w:rPr>
  </w:style>
  <w:style w:type="character" w:styleId="BesuchterHyperlink">
    <w:name w:val="FollowedHyperlink"/>
    <w:basedOn w:val="Absatz-Standardschriftart"/>
    <w:uiPriority w:val="99"/>
    <w:semiHidden/>
    <w:unhideWhenUsed/>
    <w:rsid w:val="0041032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75392A"/>
    <w:rPr>
      <w:sz w:val="16"/>
      <w:szCs w:val="16"/>
    </w:rPr>
  </w:style>
  <w:style w:type="paragraph" w:styleId="Kommentartext">
    <w:name w:val="annotation text"/>
    <w:basedOn w:val="Standard"/>
    <w:link w:val="KommentartextZchn"/>
    <w:uiPriority w:val="99"/>
    <w:semiHidden/>
    <w:unhideWhenUsed/>
    <w:rsid w:val="0075392A"/>
    <w:rPr>
      <w:sz w:val="20"/>
      <w:szCs w:val="20"/>
    </w:rPr>
  </w:style>
  <w:style w:type="character" w:customStyle="1" w:styleId="KommentartextZchn">
    <w:name w:val="Kommentartext Zchn"/>
    <w:basedOn w:val="Absatz-Standardschriftart"/>
    <w:link w:val="Kommentartext"/>
    <w:uiPriority w:val="99"/>
    <w:semiHidden/>
    <w:rsid w:val="0075392A"/>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5392A"/>
    <w:rPr>
      <w:b/>
      <w:bCs/>
    </w:rPr>
  </w:style>
  <w:style w:type="character" w:customStyle="1" w:styleId="KommentarthemaZchn">
    <w:name w:val="Kommentarthema Zchn"/>
    <w:basedOn w:val="KommentartextZchn"/>
    <w:link w:val="Kommentarthema"/>
    <w:uiPriority w:val="99"/>
    <w:semiHidden/>
    <w:rsid w:val="0075392A"/>
    <w:rPr>
      <w:rFonts w:ascii="Times New Roman" w:eastAsia="Times New Roman" w:hAnsi="Times New Roman" w:cs="Times New Roman"/>
      <w:b/>
      <w:bCs/>
      <w:sz w:val="20"/>
      <w:szCs w:val="20"/>
      <w:lang w:eastAsia="de-DE"/>
    </w:rPr>
  </w:style>
  <w:style w:type="character" w:customStyle="1" w:styleId="A5">
    <w:name w:val="A5"/>
    <w:uiPriority w:val="99"/>
    <w:rsid w:val="00BA12BB"/>
    <w:rPr>
      <w:rFonts w:cs="Myriad Pro Light"/>
      <w:b/>
      <w:bCs/>
      <w:color w:val="000000"/>
      <w:sz w:val="18"/>
      <w:szCs w:val="18"/>
    </w:rPr>
  </w:style>
  <w:style w:type="paragraph" w:styleId="NurText">
    <w:name w:val="Plain Text"/>
    <w:basedOn w:val="Standard"/>
    <w:link w:val="NurTextZchn"/>
    <w:uiPriority w:val="99"/>
    <w:unhideWhenUsed/>
    <w:rsid w:val="00302E97"/>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302E97"/>
    <w:rPr>
      <w:rFonts w:ascii="Calibri" w:hAnsi="Calibri"/>
      <w:szCs w:val="21"/>
    </w:rPr>
  </w:style>
  <w:style w:type="character" w:styleId="BesuchterHyperlink">
    <w:name w:val="FollowedHyperlink"/>
    <w:basedOn w:val="Absatz-Standardschriftart"/>
    <w:uiPriority w:val="99"/>
    <w:semiHidden/>
    <w:unhideWhenUsed/>
    <w:rsid w:val="004103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49607">
      <w:bodyDiv w:val="1"/>
      <w:marLeft w:val="0"/>
      <w:marRight w:val="0"/>
      <w:marTop w:val="0"/>
      <w:marBottom w:val="0"/>
      <w:divBdr>
        <w:top w:val="none" w:sz="0" w:space="0" w:color="auto"/>
        <w:left w:val="none" w:sz="0" w:space="0" w:color="auto"/>
        <w:bottom w:val="none" w:sz="0" w:space="0" w:color="auto"/>
        <w:right w:val="none" w:sz="0" w:space="0" w:color="auto"/>
      </w:divBdr>
      <w:divsChild>
        <w:div w:id="244995548">
          <w:marLeft w:val="0"/>
          <w:marRight w:val="0"/>
          <w:marTop w:val="0"/>
          <w:marBottom w:val="0"/>
          <w:divBdr>
            <w:top w:val="none" w:sz="0" w:space="0" w:color="auto"/>
            <w:left w:val="none" w:sz="0" w:space="0" w:color="auto"/>
            <w:bottom w:val="none" w:sz="0" w:space="0" w:color="auto"/>
            <w:right w:val="none" w:sz="0" w:space="0" w:color="auto"/>
          </w:divBdr>
          <w:divsChild>
            <w:div w:id="1594703616">
              <w:marLeft w:val="0"/>
              <w:marRight w:val="0"/>
              <w:marTop w:val="0"/>
              <w:marBottom w:val="0"/>
              <w:divBdr>
                <w:top w:val="none" w:sz="0" w:space="0" w:color="auto"/>
                <w:left w:val="none" w:sz="0" w:space="0" w:color="auto"/>
                <w:bottom w:val="none" w:sz="0" w:space="0" w:color="auto"/>
                <w:right w:val="none" w:sz="0" w:space="0" w:color="auto"/>
              </w:divBdr>
              <w:divsChild>
                <w:div w:id="536702903">
                  <w:marLeft w:val="0"/>
                  <w:marRight w:val="0"/>
                  <w:marTop w:val="0"/>
                  <w:marBottom w:val="0"/>
                  <w:divBdr>
                    <w:top w:val="none" w:sz="0" w:space="0" w:color="auto"/>
                    <w:left w:val="none" w:sz="0" w:space="0" w:color="auto"/>
                    <w:bottom w:val="none" w:sz="0" w:space="0" w:color="auto"/>
                    <w:right w:val="none" w:sz="0" w:space="0" w:color="auto"/>
                  </w:divBdr>
                  <w:divsChild>
                    <w:div w:id="792479046">
                      <w:marLeft w:val="0"/>
                      <w:marRight w:val="0"/>
                      <w:marTop w:val="0"/>
                      <w:marBottom w:val="0"/>
                      <w:divBdr>
                        <w:top w:val="none" w:sz="0" w:space="0" w:color="auto"/>
                        <w:left w:val="none" w:sz="0" w:space="0" w:color="auto"/>
                        <w:bottom w:val="none" w:sz="0" w:space="0" w:color="auto"/>
                        <w:right w:val="none" w:sz="0" w:space="0" w:color="auto"/>
                      </w:divBdr>
                      <w:divsChild>
                        <w:div w:id="1032419371">
                          <w:marLeft w:val="0"/>
                          <w:marRight w:val="0"/>
                          <w:marTop w:val="0"/>
                          <w:marBottom w:val="0"/>
                          <w:divBdr>
                            <w:top w:val="none" w:sz="0" w:space="0" w:color="auto"/>
                            <w:left w:val="none" w:sz="0" w:space="0" w:color="auto"/>
                            <w:bottom w:val="none" w:sz="0" w:space="0" w:color="auto"/>
                            <w:right w:val="none" w:sz="0" w:space="0" w:color="auto"/>
                          </w:divBdr>
                          <w:divsChild>
                            <w:div w:id="372928261">
                              <w:marLeft w:val="0"/>
                              <w:marRight w:val="0"/>
                              <w:marTop w:val="0"/>
                              <w:marBottom w:val="0"/>
                              <w:divBdr>
                                <w:top w:val="none" w:sz="0" w:space="0" w:color="auto"/>
                                <w:left w:val="none" w:sz="0" w:space="0" w:color="auto"/>
                                <w:bottom w:val="none" w:sz="0" w:space="0" w:color="auto"/>
                                <w:right w:val="none" w:sz="0" w:space="0" w:color="auto"/>
                              </w:divBdr>
                              <w:divsChild>
                                <w:div w:id="4963875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2644188">
      <w:bodyDiv w:val="1"/>
      <w:marLeft w:val="0"/>
      <w:marRight w:val="0"/>
      <w:marTop w:val="0"/>
      <w:marBottom w:val="0"/>
      <w:divBdr>
        <w:top w:val="none" w:sz="0" w:space="0" w:color="auto"/>
        <w:left w:val="none" w:sz="0" w:space="0" w:color="auto"/>
        <w:bottom w:val="none" w:sz="0" w:space="0" w:color="auto"/>
        <w:right w:val="none" w:sz="0" w:space="0" w:color="auto"/>
      </w:divBdr>
    </w:div>
    <w:div w:id="624504572">
      <w:bodyDiv w:val="1"/>
      <w:marLeft w:val="0"/>
      <w:marRight w:val="0"/>
      <w:marTop w:val="0"/>
      <w:marBottom w:val="0"/>
      <w:divBdr>
        <w:top w:val="none" w:sz="0" w:space="0" w:color="auto"/>
        <w:left w:val="none" w:sz="0" w:space="0" w:color="auto"/>
        <w:bottom w:val="none" w:sz="0" w:space="0" w:color="auto"/>
        <w:right w:val="none" w:sz="0" w:space="0" w:color="auto"/>
      </w:divBdr>
    </w:div>
    <w:div w:id="792794857">
      <w:bodyDiv w:val="1"/>
      <w:marLeft w:val="0"/>
      <w:marRight w:val="0"/>
      <w:marTop w:val="0"/>
      <w:marBottom w:val="0"/>
      <w:divBdr>
        <w:top w:val="none" w:sz="0" w:space="0" w:color="auto"/>
        <w:left w:val="none" w:sz="0" w:space="0" w:color="auto"/>
        <w:bottom w:val="none" w:sz="0" w:space="0" w:color="auto"/>
        <w:right w:val="none" w:sz="0" w:space="0" w:color="auto"/>
      </w:divBdr>
    </w:div>
    <w:div w:id="871454152">
      <w:bodyDiv w:val="1"/>
      <w:marLeft w:val="0"/>
      <w:marRight w:val="0"/>
      <w:marTop w:val="0"/>
      <w:marBottom w:val="0"/>
      <w:divBdr>
        <w:top w:val="none" w:sz="0" w:space="0" w:color="auto"/>
        <w:left w:val="none" w:sz="0" w:space="0" w:color="auto"/>
        <w:bottom w:val="none" w:sz="0" w:space="0" w:color="auto"/>
        <w:right w:val="none" w:sz="0" w:space="0" w:color="auto"/>
      </w:divBdr>
    </w:div>
    <w:div w:id="881138012">
      <w:bodyDiv w:val="1"/>
      <w:marLeft w:val="0"/>
      <w:marRight w:val="0"/>
      <w:marTop w:val="0"/>
      <w:marBottom w:val="0"/>
      <w:divBdr>
        <w:top w:val="none" w:sz="0" w:space="0" w:color="auto"/>
        <w:left w:val="none" w:sz="0" w:space="0" w:color="auto"/>
        <w:bottom w:val="none" w:sz="0" w:space="0" w:color="auto"/>
        <w:right w:val="none" w:sz="0" w:space="0" w:color="auto"/>
      </w:divBdr>
      <w:divsChild>
        <w:div w:id="1963876967">
          <w:marLeft w:val="0"/>
          <w:marRight w:val="0"/>
          <w:marTop w:val="0"/>
          <w:marBottom w:val="0"/>
          <w:divBdr>
            <w:top w:val="none" w:sz="0" w:space="0" w:color="auto"/>
            <w:left w:val="none" w:sz="0" w:space="0" w:color="auto"/>
            <w:bottom w:val="none" w:sz="0" w:space="0" w:color="auto"/>
            <w:right w:val="none" w:sz="0" w:space="0" w:color="auto"/>
          </w:divBdr>
          <w:divsChild>
            <w:div w:id="607584713">
              <w:marLeft w:val="0"/>
              <w:marRight w:val="0"/>
              <w:marTop w:val="0"/>
              <w:marBottom w:val="0"/>
              <w:divBdr>
                <w:top w:val="none" w:sz="0" w:space="0" w:color="auto"/>
                <w:left w:val="none" w:sz="0" w:space="0" w:color="auto"/>
                <w:bottom w:val="none" w:sz="0" w:space="0" w:color="auto"/>
                <w:right w:val="none" w:sz="0" w:space="0" w:color="auto"/>
              </w:divBdr>
              <w:divsChild>
                <w:div w:id="1333755377">
                  <w:marLeft w:val="0"/>
                  <w:marRight w:val="0"/>
                  <w:marTop w:val="0"/>
                  <w:marBottom w:val="0"/>
                  <w:divBdr>
                    <w:top w:val="none" w:sz="0" w:space="0" w:color="auto"/>
                    <w:left w:val="none" w:sz="0" w:space="0" w:color="auto"/>
                    <w:bottom w:val="none" w:sz="0" w:space="0" w:color="auto"/>
                    <w:right w:val="none" w:sz="0" w:space="0" w:color="auto"/>
                  </w:divBdr>
                  <w:divsChild>
                    <w:div w:id="1234312406">
                      <w:marLeft w:val="0"/>
                      <w:marRight w:val="0"/>
                      <w:marTop w:val="0"/>
                      <w:marBottom w:val="0"/>
                      <w:divBdr>
                        <w:top w:val="none" w:sz="0" w:space="0" w:color="auto"/>
                        <w:left w:val="none" w:sz="0" w:space="0" w:color="auto"/>
                        <w:bottom w:val="none" w:sz="0" w:space="0" w:color="auto"/>
                        <w:right w:val="none" w:sz="0" w:space="0" w:color="auto"/>
                      </w:divBdr>
                      <w:divsChild>
                        <w:div w:id="1779788579">
                          <w:marLeft w:val="0"/>
                          <w:marRight w:val="0"/>
                          <w:marTop w:val="0"/>
                          <w:marBottom w:val="0"/>
                          <w:divBdr>
                            <w:top w:val="none" w:sz="0" w:space="0" w:color="auto"/>
                            <w:left w:val="none" w:sz="0" w:space="0" w:color="auto"/>
                            <w:bottom w:val="none" w:sz="0" w:space="0" w:color="auto"/>
                            <w:right w:val="none" w:sz="0" w:space="0" w:color="auto"/>
                          </w:divBdr>
                          <w:divsChild>
                            <w:div w:id="1625236111">
                              <w:marLeft w:val="0"/>
                              <w:marRight w:val="0"/>
                              <w:marTop w:val="0"/>
                              <w:marBottom w:val="0"/>
                              <w:divBdr>
                                <w:top w:val="none" w:sz="0" w:space="0" w:color="auto"/>
                                <w:left w:val="none" w:sz="0" w:space="0" w:color="auto"/>
                                <w:bottom w:val="none" w:sz="0" w:space="0" w:color="auto"/>
                                <w:right w:val="none" w:sz="0" w:space="0" w:color="auto"/>
                              </w:divBdr>
                              <w:divsChild>
                                <w:div w:id="671221826">
                                  <w:marLeft w:val="0"/>
                                  <w:marRight w:val="0"/>
                                  <w:marTop w:val="0"/>
                                  <w:marBottom w:val="0"/>
                                  <w:divBdr>
                                    <w:top w:val="none" w:sz="0" w:space="0" w:color="auto"/>
                                    <w:left w:val="none" w:sz="0" w:space="0" w:color="auto"/>
                                    <w:bottom w:val="none" w:sz="0" w:space="0" w:color="auto"/>
                                    <w:right w:val="none" w:sz="0" w:space="0" w:color="auto"/>
                                  </w:divBdr>
                                  <w:divsChild>
                                    <w:div w:id="340082877">
                                      <w:marLeft w:val="-225"/>
                                      <w:marRight w:val="-225"/>
                                      <w:marTop w:val="0"/>
                                      <w:marBottom w:val="0"/>
                                      <w:divBdr>
                                        <w:top w:val="none" w:sz="0" w:space="0" w:color="auto"/>
                                        <w:left w:val="none" w:sz="0" w:space="0" w:color="auto"/>
                                        <w:bottom w:val="none" w:sz="0" w:space="0" w:color="auto"/>
                                        <w:right w:val="none" w:sz="0" w:space="0" w:color="auto"/>
                                      </w:divBdr>
                                      <w:divsChild>
                                        <w:div w:id="183128457">
                                          <w:marLeft w:val="0"/>
                                          <w:marRight w:val="0"/>
                                          <w:marTop w:val="0"/>
                                          <w:marBottom w:val="0"/>
                                          <w:divBdr>
                                            <w:top w:val="none" w:sz="0" w:space="0" w:color="auto"/>
                                            <w:left w:val="none" w:sz="0" w:space="0" w:color="auto"/>
                                            <w:bottom w:val="none" w:sz="0" w:space="0" w:color="auto"/>
                                            <w:right w:val="none" w:sz="0" w:space="0" w:color="auto"/>
                                          </w:divBdr>
                                          <w:divsChild>
                                            <w:div w:id="7224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170132">
      <w:bodyDiv w:val="1"/>
      <w:marLeft w:val="0"/>
      <w:marRight w:val="0"/>
      <w:marTop w:val="0"/>
      <w:marBottom w:val="0"/>
      <w:divBdr>
        <w:top w:val="none" w:sz="0" w:space="0" w:color="auto"/>
        <w:left w:val="none" w:sz="0" w:space="0" w:color="auto"/>
        <w:bottom w:val="none" w:sz="0" w:space="0" w:color="auto"/>
        <w:right w:val="none" w:sz="0" w:space="0" w:color="auto"/>
      </w:divBdr>
    </w:div>
    <w:div w:id="1142238641">
      <w:bodyDiv w:val="1"/>
      <w:marLeft w:val="0"/>
      <w:marRight w:val="0"/>
      <w:marTop w:val="0"/>
      <w:marBottom w:val="0"/>
      <w:divBdr>
        <w:top w:val="none" w:sz="0" w:space="0" w:color="auto"/>
        <w:left w:val="none" w:sz="0" w:space="0" w:color="auto"/>
        <w:bottom w:val="none" w:sz="0" w:space="0" w:color="auto"/>
        <w:right w:val="none" w:sz="0" w:space="0" w:color="auto"/>
      </w:divBdr>
    </w:div>
    <w:div w:id="1290622908">
      <w:bodyDiv w:val="1"/>
      <w:marLeft w:val="0"/>
      <w:marRight w:val="0"/>
      <w:marTop w:val="0"/>
      <w:marBottom w:val="0"/>
      <w:divBdr>
        <w:top w:val="none" w:sz="0" w:space="0" w:color="auto"/>
        <w:left w:val="none" w:sz="0" w:space="0" w:color="auto"/>
        <w:bottom w:val="none" w:sz="0" w:space="0" w:color="auto"/>
        <w:right w:val="none" w:sz="0" w:space="0" w:color="auto"/>
      </w:divBdr>
    </w:div>
    <w:div w:id="1360005349">
      <w:bodyDiv w:val="1"/>
      <w:marLeft w:val="0"/>
      <w:marRight w:val="0"/>
      <w:marTop w:val="0"/>
      <w:marBottom w:val="0"/>
      <w:divBdr>
        <w:top w:val="none" w:sz="0" w:space="0" w:color="auto"/>
        <w:left w:val="none" w:sz="0" w:space="0" w:color="auto"/>
        <w:bottom w:val="none" w:sz="0" w:space="0" w:color="auto"/>
        <w:right w:val="none" w:sz="0" w:space="0" w:color="auto"/>
      </w:divBdr>
    </w:div>
    <w:div w:id="1472791700">
      <w:bodyDiv w:val="1"/>
      <w:marLeft w:val="0"/>
      <w:marRight w:val="0"/>
      <w:marTop w:val="0"/>
      <w:marBottom w:val="0"/>
      <w:divBdr>
        <w:top w:val="none" w:sz="0" w:space="0" w:color="auto"/>
        <w:left w:val="none" w:sz="0" w:space="0" w:color="auto"/>
        <w:bottom w:val="none" w:sz="0" w:space="0" w:color="auto"/>
        <w:right w:val="none" w:sz="0" w:space="0" w:color="auto"/>
      </w:divBdr>
      <w:divsChild>
        <w:div w:id="1054350153">
          <w:marLeft w:val="-7200"/>
          <w:marRight w:val="0"/>
          <w:marTop w:val="0"/>
          <w:marBottom w:val="0"/>
          <w:divBdr>
            <w:top w:val="none" w:sz="0" w:space="0" w:color="auto"/>
            <w:left w:val="none" w:sz="0" w:space="0" w:color="auto"/>
            <w:bottom w:val="none" w:sz="0" w:space="0" w:color="auto"/>
            <w:right w:val="none" w:sz="0" w:space="0" w:color="auto"/>
          </w:divBdr>
          <w:divsChild>
            <w:div w:id="485048296">
              <w:marLeft w:val="735"/>
              <w:marRight w:val="0"/>
              <w:marTop w:val="0"/>
              <w:marBottom w:val="0"/>
              <w:divBdr>
                <w:top w:val="none" w:sz="0" w:space="0" w:color="auto"/>
                <w:left w:val="none" w:sz="0" w:space="0" w:color="auto"/>
                <w:bottom w:val="none" w:sz="0" w:space="0" w:color="auto"/>
                <w:right w:val="none" w:sz="0" w:space="0" w:color="auto"/>
              </w:divBdr>
              <w:divsChild>
                <w:div w:id="800609420">
                  <w:marLeft w:val="2550"/>
                  <w:marRight w:val="0"/>
                  <w:marTop w:val="0"/>
                  <w:marBottom w:val="0"/>
                  <w:divBdr>
                    <w:top w:val="none" w:sz="0" w:space="0" w:color="auto"/>
                    <w:left w:val="none" w:sz="0" w:space="0" w:color="auto"/>
                    <w:bottom w:val="none" w:sz="0" w:space="0" w:color="auto"/>
                    <w:right w:val="none" w:sz="0" w:space="0" w:color="auto"/>
                  </w:divBdr>
                  <w:divsChild>
                    <w:div w:id="32729470">
                      <w:marLeft w:val="0"/>
                      <w:marRight w:val="0"/>
                      <w:marTop w:val="0"/>
                      <w:marBottom w:val="0"/>
                      <w:divBdr>
                        <w:top w:val="none" w:sz="0" w:space="0" w:color="auto"/>
                        <w:left w:val="none" w:sz="0" w:space="0" w:color="auto"/>
                        <w:bottom w:val="none" w:sz="0" w:space="0" w:color="auto"/>
                        <w:right w:val="none" w:sz="0" w:space="0" w:color="auto"/>
                      </w:divBdr>
                      <w:divsChild>
                        <w:div w:id="15433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425">
      <w:bodyDiv w:val="1"/>
      <w:marLeft w:val="0"/>
      <w:marRight w:val="0"/>
      <w:marTop w:val="0"/>
      <w:marBottom w:val="0"/>
      <w:divBdr>
        <w:top w:val="none" w:sz="0" w:space="0" w:color="auto"/>
        <w:left w:val="none" w:sz="0" w:space="0" w:color="auto"/>
        <w:bottom w:val="none" w:sz="0" w:space="0" w:color="auto"/>
        <w:right w:val="none" w:sz="0" w:space="0" w:color="auto"/>
      </w:divBdr>
      <w:divsChild>
        <w:div w:id="239020685">
          <w:marLeft w:val="225"/>
          <w:marRight w:val="0"/>
          <w:marTop w:val="75"/>
          <w:marBottom w:val="0"/>
          <w:divBdr>
            <w:top w:val="none" w:sz="0" w:space="0" w:color="auto"/>
            <w:left w:val="none" w:sz="0" w:space="0" w:color="auto"/>
            <w:bottom w:val="none" w:sz="0" w:space="0" w:color="auto"/>
            <w:right w:val="none" w:sz="0" w:space="0" w:color="auto"/>
          </w:divBdr>
        </w:div>
      </w:divsChild>
    </w:div>
    <w:div w:id="1922642427">
      <w:bodyDiv w:val="1"/>
      <w:marLeft w:val="0"/>
      <w:marRight w:val="0"/>
      <w:marTop w:val="0"/>
      <w:marBottom w:val="0"/>
      <w:divBdr>
        <w:top w:val="none" w:sz="0" w:space="0" w:color="auto"/>
        <w:left w:val="none" w:sz="0" w:space="0" w:color="auto"/>
        <w:bottom w:val="none" w:sz="0" w:space="0" w:color="auto"/>
        <w:right w:val="none" w:sz="0" w:space="0" w:color="auto"/>
      </w:divBdr>
      <w:divsChild>
        <w:div w:id="1783764196">
          <w:marLeft w:val="0"/>
          <w:marRight w:val="0"/>
          <w:marTop w:val="0"/>
          <w:marBottom w:val="0"/>
          <w:divBdr>
            <w:top w:val="none" w:sz="0" w:space="0" w:color="auto"/>
            <w:left w:val="none" w:sz="0" w:space="0" w:color="auto"/>
            <w:bottom w:val="none" w:sz="0" w:space="0" w:color="auto"/>
            <w:right w:val="none" w:sz="0" w:space="0" w:color="auto"/>
          </w:divBdr>
          <w:divsChild>
            <w:div w:id="925266611">
              <w:marLeft w:val="0"/>
              <w:marRight w:val="0"/>
              <w:marTop w:val="0"/>
              <w:marBottom w:val="0"/>
              <w:divBdr>
                <w:top w:val="none" w:sz="0" w:space="0" w:color="auto"/>
                <w:left w:val="none" w:sz="0" w:space="0" w:color="auto"/>
                <w:bottom w:val="none" w:sz="0" w:space="0" w:color="auto"/>
                <w:right w:val="none" w:sz="0" w:space="0" w:color="auto"/>
              </w:divBdr>
              <w:divsChild>
                <w:div w:id="1774084711">
                  <w:marLeft w:val="0"/>
                  <w:marRight w:val="0"/>
                  <w:marTop w:val="0"/>
                  <w:marBottom w:val="0"/>
                  <w:divBdr>
                    <w:top w:val="none" w:sz="0" w:space="0" w:color="auto"/>
                    <w:left w:val="none" w:sz="0" w:space="0" w:color="auto"/>
                    <w:bottom w:val="none" w:sz="0" w:space="0" w:color="auto"/>
                    <w:right w:val="none" w:sz="0" w:space="0" w:color="auto"/>
                  </w:divBdr>
                  <w:divsChild>
                    <w:div w:id="454297356">
                      <w:marLeft w:val="0"/>
                      <w:marRight w:val="0"/>
                      <w:marTop w:val="0"/>
                      <w:marBottom w:val="0"/>
                      <w:divBdr>
                        <w:top w:val="none" w:sz="0" w:space="0" w:color="auto"/>
                        <w:left w:val="none" w:sz="0" w:space="0" w:color="auto"/>
                        <w:bottom w:val="none" w:sz="0" w:space="0" w:color="auto"/>
                        <w:right w:val="none" w:sz="0" w:space="0" w:color="auto"/>
                      </w:divBdr>
                      <w:divsChild>
                        <w:div w:id="982395904">
                          <w:marLeft w:val="0"/>
                          <w:marRight w:val="0"/>
                          <w:marTop w:val="0"/>
                          <w:marBottom w:val="0"/>
                          <w:divBdr>
                            <w:top w:val="none" w:sz="0" w:space="0" w:color="auto"/>
                            <w:left w:val="none" w:sz="0" w:space="0" w:color="auto"/>
                            <w:bottom w:val="none" w:sz="0" w:space="0" w:color="auto"/>
                            <w:right w:val="none" w:sz="0" w:space="0" w:color="auto"/>
                          </w:divBdr>
                          <w:divsChild>
                            <w:div w:id="1462963189">
                              <w:marLeft w:val="0"/>
                              <w:marRight w:val="0"/>
                              <w:marTop w:val="0"/>
                              <w:marBottom w:val="0"/>
                              <w:divBdr>
                                <w:top w:val="none" w:sz="0" w:space="0" w:color="auto"/>
                                <w:left w:val="none" w:sz="0" w:space="0" w:color="auto"/>
                                <w:bottom w:val="none" w:sz="0" w:space="0" w:color="auto"/>
                                <w:right w:val="none" w:sz="0" w:space="0" w:color="auto"/>
                              </w:divBdr>
                              <w:divsChild>
                                <w:div w:id="616107018">
                                  <w:marLeft w:val="0"/>
                                  <w:marRight w:val="0"/>
                                  <w:marTop w:val="0"/>
                                  <w:marBottom w:val="0"/>
                                  <w:divBdr>
                                    <w:top w:val="none" w:sz="0" w:space="0" w:color="auto"/>
                                    <w:left w:val="none" w:sz="0" w:space="0" w:color="auto"/>
                                    <w:bottom w:val="none" w:sz="0" w:space="0" w:color="auto"/>
                                    <w:right w:val="none" w:sz="0" w:space="0" w:color="auto"/>
                                  </w:divBdr>
                                  <w:divsChild>
                                    <w:div w:id="202258070">
                                      <w:marLeft w:val="-225"/>
                                      <w:marRight w:val="-225"/>
                                      <w:marTop w:val="0"/>
                                      <w:marBottom w:val="0"/>
                                      <w:divBdr>
                                        <w:top w:val="none" w:sz="0" w:space="0" w:color="auto"/>
                                        <w:left w:val="none" w:sz="0" w:space="0" w:color="auto"/>
                                        <w:bottom w:val="none" w:sz="0" w:space="0" w:color="auto"/>
                                        <w:right w:val="none" w:sz="0" w:space="0" w:color="auto"/>
                                      </w:divBdr>
                                      <w:divsChild>
                                        <w:div w:id="339746475">
                                          <w:marLeft w:val="0"/>
                                          <w:marRight w:val="0"/>
                                          <w:marTop w:val="0"/>
                                          <w:marBottom w:val="0"/>
                                          <w:divBdr>
                                            <w:top w:val="none" w:sz="0" w:space="0" w:color="auto"/>
                                            <w:left w:val="none" w:sz="0" w:space="0" w:color="auto"/>
                                            <w:bottom w:val="none" w:sz="0" w:space="0" w:color="auto"/>
                                            <w:right w:val="none" w:sz="0" w:space="0" w:color="auto"/>
                                          </w:divBdr>
                                          <w:divsChild>
                                            <w:div w:id="1261720616">
                                              <w:marLeft w:val="0"/>
                                              <w:marRight w:val="0"/>
                                              <w:marTop w:val="0"/>
                                              <w:marBottom w:val="0"/>
                                              <w:divBdr>
                                                <w:top w:val="none" w:sz="0" w:space="0" w:color="auto"/>
                                                <w:left w:val="none" w:sz="0" w:space="0" w:color="auto"/>
                                                <w:bottom w:val="none" w:sz="0" w:space="0" w:color="auto"/>
                                                <w:right w:val="none" w:sz="0" w:space="0" w:color="auto"/>
                                              </w:divBdr>
                                              <w:divsChild>
                                                <w:div w:id="731275343">
                                                  <w:marLeft w:val="0"/>
                                                  <w:marRight w:val="0"/>
                                                  <w:marTop w:val="0"/>
                                                  <w:marBottom w:val="0"/>
                                                  <w:divBdr>
                                                    <w:top w:val="none" w:sz="0" w:space="0" w:color="auto"/>
                                                    <w:left w:val="none" w:sz="0" w:space="0" w:color="auto"/>
                                                    <w:bottom w:val="none" w:sz="0" w:space="0" w:color="auto"/>
                                                    <w:right w:val="none" w:sz="0" w:space="0" w:color="auto"/>
                                                  </w:divBdr>
                                                  <w:divsChild>
                                                    <w:div w:id="21272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735AA-C732-497B-B2D1-3F26A8C9F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378</Words>
  <Characters>2384</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Kirk [l.kirk@sensorik-bayern.de]</dc:creator>
  <cp:lastModifiedBy>Stefanie Fuchs1 [s.fuchs1@sensorik-bayern.de]</cp:lastModifiedBy>
  <cp:revision>41</cp:revision>
  <cp:lastPrinted>2017-04-13T13:54:00Z</cp:lastPrinted>
  <dcterms:created xsi:type="dcterms:W3CDTF">2018-09-24T13:20:00Z</dcterms:created>
  <dcterms:modified xsi:type="dcterms:W3CDTF">2018-11-06T16:54:00Z</dcterms:modified>
</cp:coreProperties>
</file>