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4766" w:rsidRPr="007F3D9A" w:rsidRDefault="008C4766">
      <w:pPr>
        <w:rPr>
          <w:rFonts w:ascii="Myriad Pro" w:hAnsi="Myriad Pro"/>
        </w:rPr>
      </w:pPr>
    </w:p>
    <w:p w:rsidR="008C4766" w:rsidRPr="007F3D9A" w:rsidRDefault="008C4766" w:rsidP="008C4766">
      <w:pPr>
        <w:rPr>
          <w:rFonts w:ascii="Myriad Pro" w:hAnsi="Myriad Pro"/>
        </w:rPr>
      </w:pPr>
    </w:p>
    <w:p w:rsidR="002A72D6" w:rsidRPr="007F3D9A" w:rsidRDefault="002A72D6" w:rsidP="008C4766">
      <w:pPr>
        <w:rPr>
          <w:rFonts w:ascii="Myriad Pro" w:hAnsi="Myriad Pro"/>
        </w:rPr>
      </w:pPr>
    </w:p>
    <w:p w:rsidR="00FC7523" w:rsidRPr="009273D3" w:rsidRDefault="009273D3" w:rsidP="00CC76FE">
      <w:pPr>
        <w:spacing w:line="276" w:lineRule="auto"/>
        <w:rPr>
          <w:rFonts w:ascii="Myriad Pro" w:hAnsi="Myriad Pro" w:cs="Arial"/>
          <w:b/>
          <w:bCs/>
          <w:color w:val="000000" w:themeColor="text1"/>
          <w:sz w:val="30"/>
          <w:szCs w:val="30"/>
        </w:rPr>
      </w:pPr>
      <w:r w:rsidRPr="009273D3">
        <w:rPr>
          <w:rFonts w:ascii="Myriad Pro" w:hAnsi="Myriad Pro" w:cs="Arial"/>
          <w:b/>
          <w:bCs/>
          <w:color w:val="000000" w:themeColor="text1"/>
          <w:sz w:val="30"/>
          <w:szCs w:val="30"/>
        </w:rPr>
        <w:t>Think big, start small - auch bei der Sammlung von Daten im HRM</w:t>
      </w:r>
    </w:p>
    <w:p w:rsidR="00491567" w:rsidRPr="009273D3" w:rsidRDefault="009273D3" w:rsidP="009273D3">
      <w:pPr>
        <w:spacing w:line="276" w:lineRule="auto"/>
        <w:rPr>
          <w:rFonts w:ascii="Myriad Pro" w:hAnsi="Myriad Pro" w:cs="Arial"/>
          <w:bCs/>
          <w:color w:val="000000" w:themeColor="text1"/>
          <w:szCs w:val="28"/>
        </w:rPr>
      </w:pPr>
      <w:r w:rsidRPr="009273D3">
        <w:rPr>
          <w:rFonts w:ascii="Myriad Pro" w:hAnsi="Myriad Pro" w:cs="Arial"/>
          <w:bCs/>
          <w:color w:val="000000" w:themeColor="text1"/>
          <w:szCs w:val="28"/>
        </w:rPr>
        <w:t>IT- und Rechtsexperten zu Gast beim DiaLogisch</w:t>
      </w:r>
      <w:r w:rsidR="003050BB">
        <w:rPr>
          <w:rFonts w:ascii="Myriad Pro" w:hAnsi="Myriad Pro" w:cs="Arial"/>
          <w:bCs/>
          <w:color w:val="000000" w:themeColor="text1"/>
          <w:szCs w:val="28"/>
        </w:rPr>
        <w:t xml:space="preserve"> </w:t>
      </w:r>
      <w:r w:rsidRPr="009273D3">
        <w:rPr>
          <w:rFonts w:ascii="Myriad Pro" w:hAnsi="Myriad Pro" w:cs="Arial"/>
          <w:bCs/>
          <w:color w:val="000000" w:themeColor="text1"/>
          <w:szCs w:val="28"/>
        </w:rPr>
        <w:t>Praxis</w:t>
      </w:r>
      <w:r w:rsidR="003050BB">
        <w:rPr>
          <w:rFonts w:ascii="Myriad Pro" w:hAnsi="Myriad Pro" w:cs="Arial"/>
          <w:bCs/>
          <w:color w:val="000000" w:themeColor="text1"/>
          <w:szCs w:val="28"/>
        </w:rPr>
        <w:t>-T</w:t>
      </w:r>
      <w:r w:rsidRPr="009273D3">
        <w:rPr>
          <w:rFonts w:ascii="Myriad Pro" w:hAnsi="Myriad Pro" w:cs="Arial"/>
          <w:bCs/>
          <w:color w:val="000000" w:themeColor="text1"/>
          <w:szCs w:val="28"/>
        </w:rPr>
        <w:t>reff</w:t>
      </w:r>
      <w:r>
        <w:rPr>
          <w:rFonts w:ascii="Myriad Pro" w:hAnsi="Myriad Pro" w:cs="Arial"/>
          <w:bCs/>
          <w:color w:val="000000" w:themeColor="text1"/>
          <w:szCs w:val="28"/>
        </w:rPr>
        <w:t xml:space="preserve"> im Sensorik-Netzwerk/ </w:t>
      </w:r>
      <w:r w:rsidRPr="009273D3">
        <w:rPr>
          <w:rFonts w:ascii="Myriad Pro" w:hAnsi="Myriad Pro" w:cs="Arial"/>
          <w:bCs/>
          <w:color w:val="000000" w:themeColor="text1"/>
          <w:szCs w:val="28"/>
        </w:rPr>
        <w:t>Stakeholder an Bord holen bei der Implem</w:t>
      </w:r>
      <w:r>
        <w:rPr>
          <w:rFonts w:ascii="Myriad Pro" w:hAnsi="Myriad Pro" w:cs="Arial"/>
          <w:bCs/>
          <w:color w:val="000000" w:themeColor="text1"/>
          <w:szCs w:val="28"/>
        </w:rPr>
        <w:t>e</w:t>
      </w:r>
      <w:r w:rsidRPr="009273D3">
        <w:rPr>
          <w:rFonts w:ascii="Myriad Pro" w:hAnsi="Myriad Pro" w:cs="Arial"/>
          <w:bCs/>
          <w:color w:val="000000" w:themeColor="text1"/>
          <w:szCs w:val="28"/>
        </w:rPr>
        <w:t>ntierung neuer Softwarelösungen</w:t>
      </w:r>
      <w:r>
        <w:rPr>
          <w:rFonts w:ascii="Myriad Pro" w:hAnsi="Myriad Pro" w:cs="Arial"/>
          <w:bCs/>
          <w:color w:val="000000" w:themeColor="text1"/>
          <w:szCs w:val="28"/>
        </w:rPr>
        <w:t>/ D</w:t>
      </w:r>
      <w:r w:rsidRPr="009273D3">
        <w:rPr>
          <w:rFonts w:ascii="Myriad Pro" w:hAnsi="Myriad Pro" w:cs="Arial"/>
          <w:bCs/>
          <w:color w:val="000000" w:themeColor="text1"/>
          <w:szCs w:val="28"/>
        </w:rPr>
        <w:t>igitale</w:t>
      </w:r>
      <w:r>
        <w:rPr>
          <w:rFonts w:ascii="Myriad Pro" w:hAnsi="Myriad Pro" w:cs="Arial"/>
          <w:bCs/>
          <w:color w:val="000000" w:themeColor="text1"/>
          <w:szCs w:val="28"/>
        </w:rPr>
        <w:t>s</w:t>
      </w:r>
      <w:r w:rsidRPr="009273D3">
        <w:rPr>
          <w:rFonts w:ascii="Myriad Pro" w:hAnsi="Myriad Pro" w:cs="Arial"/>
          <w:bCs/>
          <w:color w:val="000000" w:themeColor="text1"/>
          <w:szCs w:val="28"/>
        </w:rPr>
        <w:t xml:space="preserve"> Lernen: "Open </w:t>
      </w:r>
      <w:r w:rsidR="00DA18F7" w:rsidRPr="009273D3">
        <w:rPr>
          <w:rFonts w:ascii="Myriad Pro" w:hAnsi="Myriad Pro" w:cs="Arial"/>
          <w:bCs/>
          <w:color w:val="000000" w:themeColor="text1"/>
          <w:szCs w:val="28"/>
        </w:rPr>
        <w:t>Content</w:t>
      </w:r>
      <w:r w:rsidRPr="009273D3">
        <w:rPr>
          <w:rFonts w:ascii="Myriad Pro" w:hAnsi="Myriad Pro" w:cs="Arial"/>
          <w:bCs/>
          <w:color w:val="000000" w:themeColor="text1"/>
          <w:szCs w:val="28"/>
        </w:rPr>
        <w:t xml:space="preserve"> ist nicht gleichzusetzen mit Public Domain"</w:t>
      </w:r>
    </w:p>
    <w:p w:rsidR="009273D3" w:rsidRDefault="009273D3" w:rsidP="00A359E8">
      <w:pPr>
        <w:jc w:val="both"/>
        <w:rPr>
          <w:rFonts w:ascii="Myriad Pro" w:hAnsi="Myriad Pro"/>
          <w:b/>
          <w:sz w:val="22"/>
          <w:szCs w:val="22"/>
        </w:rPr>
      </w:pPr>
    </w:p>
    <w:p w:rsidR="00095258" w:rsidRDefault="008C4766" w:rsidP="00A359E8">
      <w:pPr>
        <w:jc w:val="both"/>
        <w:rPr>
          <w:rFonts w:ascii="Myriad Pro" w:hAnsi="Myriad Pro"/>
          <w:b/>
          <w:sz w:val="22"/>
          <w:szCs w:val="22"/>
        </w:rPr>
      </w:pPr>
      <w:r w:rsidRPr="007F3D9A">
        <w:rPr>
          <w:rFonts w:ascii="Myriad Pro" w:hAnsi="Myriad Pro"/>
          <w:b/>
          <w:sz w:val="22"/>
          <w:szCs w:val="22"/>
        </w:rPr>
        <w:t>REGENSBURG</w:t>
      </w:r>
      <w:r w:rsidR="00CC76FE" w:rsidRPr="007F3D9A">
        <w:rPr>
          <w:rFonts w:ascii="Myriad Pro" w:hAnsi="Myriad Pro"/>
          <w:b/>
          <w:sz w:val="22"/>
          <w:szCs w:val="22"/>
        </w:rPr>
        <w:t>.</w:t>
      </w:r>
      <w:r w:rsidRPr="007F3D9A">
        <w:rPr>
          <w:rFonts w:ascii="Myriad Pro" w:hAnsi="Myriad Pro"/>
          <w:b/>
          <w:sz w:val="22"/>
          <w:szCs w:val="22"/>
        </w:rPr>
        <w:t xml:space="preserve"> </w:t>
      </w:r>
      <w:r w:rsidR="009273D3" w:rsidRPr="009273D3">
        <w:rPr>
          <w:rFonts w:ascii="Myriad Pro" w:hAnsi="Myriad Pro"/>
          <w:b/>
          <w:sz w:val="22"/>
          <w:szCs w:val="22"/>
        </w:rPr>
        <w:t>Wie soll bzw. kann ein Unternehmen mit der Fülle an Daten, die durch neue digitale Tools auch im Bereich der HRM zur Verfügung stehen, nutzen? Der Expert</w:t>
      </w:r>
      <w:r w:rsidR="009273D3">
        <w:rPr>
          <w:rFonts w:ascii="Myriad Pro" w:hAnsi="Myriad Pro"/>
          <w:b/>
          <w:sz w:val="22"/>
          <w:szCs w:val="22"/>
        </w:rPr>
        <w:t>e</w:t>
      </w:r>
      <w:r w:rsidR="009273D3" w:rsidRPr="009273D3">
        <w:rPr>
          <w:rFonts w:ascii="Myriad Pro" w:hAnsi="Myriad Pro"/>
          <w:b/>
          <w:sz w:val="22"/>
          <w:szCs w:val="22"/>
        </w:rPr>
        <w:t>ntipp: ein intensiver und frühzeitiger Austausch aller Beteiligter vor der Einführung neuer Softwarelösungen. Als Best Practice schilderte beim heutigen DiaLogisch Praxis-Treff im Sensorik-Netzwerk Dr. Thomas Nowey (Krones Group) Erfahrungswerte bei der Entwicklung datenschutzkonformer Lösungen wie Privatnutzungsvereinbarungen für Mobile Devices. Persönlichkeitsrecht und Datenschutz spielen auch im Bereich „Digitales Lernen“ eine Rolle. Besonders dann, wenn Unternehmen und ihre Mitarbeiter Lernmedien für die betriebliche Praxis selbst entwickeln und verbreiten. Ebenso wird die Nutzung von Open Educa</w:t>
      </w:r>
      <w:r w:rsidR="009273D3">
        <w:rPr>
          <w:rFonts w:ascii="Myriad Pro" w:hAnsi="Myriad Pro"/>
          <w:b/>
          <w:sz w:val="22"/>
          <w:szCs w:val="22"/>
        </w:rPr>
        <w:t>tional</w:t>
      </w:r>
      <w:r w:rsidR="009273D3" w:rsidRPr="009273D3">
        <w:rPr>
          <w:rFonts w:ascii="Myriad Pro" w:hAnsi="Myriad Pro"/>
          <w:b/>
          <w:sz w:val="22"/>
          <w:szCs w:val="22"/>
        </w:rPr>
        <w:t xml:space="preserve"> Resources (OER) als frei zugängliches Lernmaterial immer beliebter, doch dass es auch hier einiges zu beachten gibt, erläuterte Dr. Till Kreut</w:t>
      </w:r>
      <w:r w:rsidR="009273D3">
        <w:rPr>
          <w:rFonts w:ascii="Myriad Pro" w:hAnsi="Myriad Pro"/>
          <w:b/>
          <w:sz w:val="22"/>
          <w:szCs w:val="22"/>
        </w:rPr>
        <w:t>z</w:t>
      </w:r>
      <w:r w:rsidR="009273D3" w:rsidRPr="009273D3">
        <w:rPr>
          <w:rFonts w:ascii="Myriad Pro" w:hAnsi="Myriad Pro"/>
          <w:b/>
          <w:sz w:val="22"/>
          <w:szCs w:val="22"/>
        </w:rPr>
        <w:t>er (iRights.</w:t>
      </w:r>
      <w:r w:rsidR="0053300D">
        <w:rPr>
          <w:rFonts w:ascii="Myriad Pro" w:hAnsi="Myriad Pro"/>
          <w:b/>
          <w:sz w:val="22"/>
          <w:szCs w:val="22"/>
        </w:rPr>
        <w:t>L</w:t>
      </w:r>
      <w:r w:rsidR="009273D3" w:rsidRPr="009273D3">
        <w:rPr>
          <w:rFonts w:ascii="Myriad Pro" w:hAnsi="Myriad Pro"/>
          <w:b/>
          <w:sz w:val="22"/>
          <w:szCs w:val="22"/>
        </w:rPr>
        <w:t>aw) den über 40 HR-Experten in der TechBase Regensburg</w:t>
      </w:r>
      <w:r w:rsidR="003050BB">
        <w:rPr>
          <w:rFonts w:ascii="Myriad Pro" w:hAnsi="Myriad Pro"/>
          <w:b/>
          <w:sz w:val="22"/>
          <w:szCs w:val="22"/>
        </w:rPr>
        <w:t xml:space="preserve"> im zweiten Impulsvortrag des viertjährlich stattfindenden Fachforums</w:t>
      </w:r>
      <w:r w:rsidR="009273D3" w:rsidRPr="009273D3">
        <w:rPr>
          <w:rFonts w:ascii="Myriad Pro" w:hAnsi="Myriad Pro"/>
          <w:b/>
          <w:sz w:val="22"/>
          <w:szCs w:val="22"/>
        </w:rPr>
        <w:t>.</w:t>
      </w:r>
    </w:p>
    <w:p w:rsidR="00833B5D" w:rsidRPr="007F3D9A" w:rsidRDefault="00833B5D" w:rsidP="00A359E8">
      <w:pPr>
        <w:jc w:val="both"/>
        <w:rPr>
          <w:rFonts w:ascii="Myriad Pro" w:hAnsi="Myriad Pro"/>
          <w:b/>
          <w:sz w:val="22"/>
          <w:szCs w:val="22"/>
        </w:rPr>
      </w:pPr>
    </w:p>
    <w:p w:rsidR="009273D3" w:rsidRPr="009273D3" w:rsidRDefault="009273D3" w:rsidP="009273D3">
      <w:pPr>
        <w:jc w:val="both"/>
        <w:rPr>
          <w:rFonts w:ascii="Myriad Pro" w:hAnsi="Myriad Pro" w:cs="Calibri"/>
          <w:color w:val="000000"/>
          <w:sz w:val="22"/>
          <w:szCs w:val="22"/>
        </w:rPr>
      </w:pPr>
      <w:r w:rsidRPr="009273D3">
        <w:rPr>
          <w:rFonts w:ascii="Myriad Pro" w:hAnsi="Myriad Pro" w:cs="Calibri"/>
          <w:color w:val="000000"/>
          <w:sz w:val="22"/>
          <w:szCs w:val="22"/>
        </w:rPr>
        <w:t xml:space="preserve">Als Best Practice aus dem Sensorik-Netzwerk präsentierte Dr. Thomas Nowey (CISO und Konzerndatenschutzbeauftragter Krones Group, Syskron Security) Lösungen, die die Krones Group jüngst erarbeitet und eingeführt hat, um Möglichkeiten der Digitalisierung auch im HR-Bereich zu nutzen – natürlich unter Berücksichtigung des Datenschutzes und insbesondere der Grundrechte jedes einzelnen. In seinen einführenden Worten wies der IT-Experte explizit daraufhin, auch die positiven Seiten des Datenschutzes zu sehen. Die seit Mai 2018 wirksame DSGVO führe im Falle von Krones z. B. zu Erleichterungen in der Zusammenarbeit mit außereuropäischen Firmen. "Der Fokus der DGSVO liegt auch auf der Interessensabwägung", so Nowey. "Daten können z.B. ausgewertet werden, wenn ein berechtigtes Interesse seitens eines Unternehmens vorliegt." Um zu prüfen, rät er HR-Verantwortlichen zu einem intensiven und frühzeitigen Austausch mit Datenschutzbeauftragten und der gemeinsamen Erarbeitung einer Strategie. Ferner rät er zu klaren Regelungen bei der Privatnutzung von IT-Equipment, z.B. im Zuge einer Betriebsvereinbarung. Bei Krones hat man hier eine Mobile Device-Lösung, die "sauber" zwischen einem privaten und einem dienstlichen Bereich trennt, gefunden. Fixiert ist dies in einer </w:t>
      </w:r>
      <w:r w:rsidRPr="009273D3">
        <w:rPr>
          <w:rFonts w:ascii="Myriad Pro" w:hAnsi="Myriad Pro" w:cs="Calibri"/>
          <w:color w:val="000000"/>
          <w:sz w:val="22"/>
          <w:szCs w:val="22"/>
        </w:rPr>
        <w:lastRenderedPageBreak/>
        <w:t>Privatnutzungsvereinbarung.</w:t>
      </w:r>
      <w:r>
        <w:rPr>
          <w:rFonts w:ascii="Myriad Pro" w:hAnsi="Myriad Pro" w:cs="Calibri"/>
          <w:color w:val="000000"/>
          <w:sz w:val="22"/>
          <w:szCs w:val="22"/>
        </w:rPr>
        <w:t xml:space="preserve"> </w:t>
      </w:r>
      <w:r w:rsidRPr="009273D3">
        <w:rPr>
          <w:rFonts w:ascii="Myriad Pro" w:hAnsi="Myriad Pro" w:cs="Calibri"/>
          <w:color w:val="000000"/>
          <w:sz w:val="22"/>
          <w:szCs w:val="22"/>
        </w:rPr>
        <w:t>Er empfiehlt tatsächlich auf betriebliches Equipment zu setzen, "Bring your own device"-Ansätze erfordern noch wesentlich umfangreichere Regelwerke.</w:t>
      </w:r>
    </w:p>
    <w:p w:rsidR="009273D3" w:rsidRPr="009273D3" w:rsidRDefault="009273D3" w:rsidP="009273D3">
      <w:pPr>
        <w:jc w:val="both"/>
        <w:rPr>
          <w:rFonts w:ascii="Myriad Pro" w:hAnsi="Myriad Pro" w:cs="Calibri"/>
          <w:color w:val="000000"/>
          <w:sz w:val="22"/>
          <w:szCs w:val="22"/>
        </w:rPr>
      </w:pPr>
    </w:p>
    <w:p w:rsidR="009273D3" w:rsidRPr="009273D3" w:rsidRDefault="009273D3" w:rsidP="009273D3">
      <w:pPr>
        <w:jc w:val="both"/>
        <w:rPr>
          <w:rFonts w:ascii="Myriad Pro" w:hAnsi="Myriad Pro" w:cs="Calibri"/>
          <w:color w:val="000000"/>
          <w:sz w:val="22"/>
          <w:szCs w:val="22"/>
        </w:rPr>
      </w:pPr>
      <w:r w:rsidRPr="009273D3">
        <w:rPr>
          <w:rFonts w:ascii="Myriad Pro" w:hAnsi="Myriad Pro" w:cs="Calibri"/>
          <w:color w:val="000000"/>
          <w:sz w:val="22"/>
          <w:szCs w:val="22"/>
        </w:rPr>
        <w:t xml:space="preserve">Immer mehr Unternehmen setzen derzeit im HRM-Bereich auf Cloudlösungen, die eine Vielzahl von Daten erfassen und Reports anbieten, von denen die "klassische Personalentwicklung" vor ein paar Jahr nur träumen hat können. Mittlerweile mahnen immer mehr kritische Berichte eine systematische Rund-um-die-Uhr-Überwachung der Mitarbeiter an. Nicht zwangsweise heißt das Tracking von Mitarbeitern aber Überwachung. Vielmehr geht es darum, die Daten sinnvoll zu nutzen, seien es leistungsbezogene Daten, Daten über die Befindlichkeit der Mitarbeiter oder deren Aktivitäten. Aber inwieweit ist das Sammeln von Daten im HR-Bereich mit gängigen Regelungen vereinbar, gerade im Hinblick auf Grundrechte Beschäftigter? Hier warnt Nowey vor angeblich kostenfreien Angeboten bzw. Gratislösungen. Mit jedem Dienstleister sollte vor </w:t>
      </w:r>
      <w:r>
        <w:rPr>
          <w:rFonts w:ascii="Myriad Pro" w:hAnsi="Myriad Pro" w:cs="Calibri"/>
          <w:color w:val="000000"/>
          <w:sz w:val="22"/>
          <w:szCs w:val="22"/>
        </w:rPr>
        <w:t xml:space="preserve">Abschluss eines </w:t>
      </w:r>
      <w:r w:rsidRPr="009273D3">
        <w:rPr>
          <w:rFonts w:ascii="Myriad Pro" w:hAnsi="Myriad Pro" w:cs="Calibri"/>
          <w:color w:val="000000"/>
          <w:sz w:val="22"/>
          <w:szCs w:val="22"/>
        </w:rPr>
        <w:t>Ve</w:t>
      </w:r>
      <w:r>
        <w:rPr>
          <w:rFonts w:ascii="Myriad Pro" w:hAnsi="Myriad Pro" w:cs="Calibri"/>
          <w:color w:val="000000"/>
          <w:sz w:val="22"/>
          <w:szCs w:val="22"/>
        </w:rPr>
        <w:t>r</w:t>
      </w:r>
      <w:r w:rsidRPr="009273D3">
        <w:rPr>
          <w:rFonts w:ascii="Myriad Pro" w:hAnsi="Myriad Pro" w:cs="Calibri"/>
          <w:color w:val="000000"/>
          <w:sz w:val="22"/>
          <w:szCs w:val="22"/>
        </w:rPr>
        <w:t>trag</w:t>
      </w:r>
      <w:r>
        <w:rPr>
          <w:rFonts w:ascii="Myriad Pro" w:hAnsi="Myriad Pro" w:cs="Calibri"/>
          <w:color w:val="000000"/>
          <w:sz w:val="22"/>
          <w:szCs w:val="22"/>
        </w:rPr>
        <w:t>s</w:t>
      </w:r>
      <w:r w:rsidRPr="009273D3">
        <w:rPr>
          <w:rFonts w:ascii="Myriad Pro" w:hAnsi="Myriad Pro" w:cs="Calibri"/>
          <w:color w:val="000000"/>
          <w:sz w:val="22"/>
          <w:szCs w:val="22"/>
        </w:rPr>
        <w:t xml:space="preserve"> bzw. Nutzung eines Dienstes geklärt werden, welche Funktionalitäten überhaupt genutzt oder gebraucht werden. Viele Tools entwickelten sich von selbst weiter, gab Nowey zu Bedenken. Dies führe u.a. zu Fragestellungen, wem z.B. neue Reports zur Verfügung stünden oder ob neue Funktionen sofort verfügbar oder erst aktiviert werden müssten.</w:t>
      </w:r>
      <w:r>
        <w:rPr>
          <w:rFonts w:ascii="Myriad Pro" w:hAnsi="Myriad Pro" w:cs="Calibri"/>
          <w:color w:val="000000"/>
          <w:sz w:val="22"/>
          <w:szCs w:val="22"/>
        </w:rPr>
        <w:t xml:space="preserve"> </w:t>
      </w:r>
      <w:r w:rsidRPr="009273D3">
        <w:rPr>
          <w:rFonts w:ascii="Myriad Pro" w:hAnsi="Myriad Pro" w:cs="Calibri"/>
          <w:color w:val="000000"/>
          <w:sz w:val="22"/>
          <w:szCs w:val="22"/>
        </w:rPr>
        <w:t>Verantwortlichkeit</w:t>
      </w:r>
      <w:r>
        <w:rPr>
          <w:rFonts w:ascii="Myriad Pro" w:hAnsi="Myriad Pro" w:cs="Calibri"/>
          <w:color w:val="000000"/>
          <w:sz w:val="22"/>
          <w:szCs w:val="22"/>
        </w:rPr>
        <w:t>en</w:t>
      </w:r>
      <w:r w:rsidRPr="009273D3">
        <w:rPr>
          <w:rFonts w:ascii="Myriad Pro" w:hAnsi="Myriad Pro" w:cs="Calibri"/>
          <w:color w:val="000000"/>
          <w:sz w:val="22"/>
          <w:szCs w:val="22"/>
        </w:rPr>
        <w:t xml:space="preserve"> und Berechtigungen im Unternehmen in diesem Kontext sollten daher klar definiert sein. Im Bestfall gibt ein Unternehmen einem Anbieter nach Noweys vor, wie die konkrete Dienstleistung aussehen zu habe und welche Funktionalitäten sie umfasse. Noweys Resümee</w:t>
      </w:r>
      <w:r>
        <w:rPr>
          <w:rFonts w:ascii="Myriad Pro" w:hAnsi="Myriad Pro" w:cs="Calibri"/>
          <w:color w:val="000000"/>
          <w:sz w:val="22"/>
          <w:szCs w:val="22"/>
        </w:rPr>
        <w:t xml:space="preserve"> lautet</w:t>
      </w:r>
      <w:r w:rsidRPr="009273D3">
        <w:rPr>
          <w:rFonts w:ascii="Myriad Pro" w:hAnsi="Myriad Pro" w:cs="Calibri"/>
          <w:color w:val="000000"/>
          <w:sz w:val="22"/>
          <w:szCs w:val="22"/>
        </w:rPr>
        <w:t xml:space="preserve"> </w:t>
      </w:r>
      <w:r>
        <w:rPr>
          <w:rFonts w:ascii="Myriad Pro" w:hAnsi="Myriad Pro" w:cs="Calibri"/>
          <w:color w:val="000000"/>
          <w:sz w:val="22"/>
          <w:szCs w:val="22"/>
        </w:rPr>
        <w:t>„</w:t>
      </w:r>
      <w:r w:rsidRPr="009273D3">
        <w:rPr>
          <w:rFonts w:ascii="Myriad Pro" w:hAnsi="Myriad Pro" w:cs="Calibri"/>
          <w:color w:val="000000"/>
          <w:sz w:val="22"/>
          <w:szCs w:val="22"/>
        </w:rPr>
        <w:t>Think big, start small</w:t>
      </w:r>
      <w:r>
        <w:rPr>
          <w:rFonts w:ascii="Myriad Pro" w:hAnsi="Myriad Pro" w:cs="Calibri"/>
          <w:color w:val="000000"/>
          <w:sz w:val="22"/>
          <w:szCs w:val="22"/>
        </w:rPr>
        <w:t>“</w:t>
      </w:r>
      <w:r w:rsidRPr="009273D3">
        <w:rPr>
          <w:rFonts w:ascii="Myriad Pro" w:hAnsi="Myriad Pro" w:cs="Calibri"/>
          <w:color w:val="000000"/>
          <w:sz w:val="22"/>
          <w:szCs w:val="22"/>
        </w:rPr>
        <w:t xml:space="preserve"> auch bei der Sammlung von Daten und deren Analyse. Ein schrittweises Herantasten und eine kontinu</w:t>
      </w:r>
      <w:r>
        <w:rPr>
          <w:rFonts w:ascii="Myriad Pro" w:hAnsi="Myriad Pro" w:cs="Calibri"/>
          <w:color w:val="000000"/>
          <w:sz w:val="22"/>
          <w:szCs w:val="22"/>
        </w:rPr>
        <w:t>i</w:t>
      </w:r>
      <w:r w:rsidRPr="009273D3">
        <w:rPr>
          <w:rFonts w:ascii="Myriad Pro" w:hAnsi="Myriad Pro" w:cs="Calibri"/>
          <w:color w:val="000000"/>
          <w:sz w:val="22"/>
          <w:szCs w:val="22"/>
        </w:rPr>
        <w:t>erliche Evaluierung der neu organisierten Prozesse bzw. eingeführten Tools sei ratsam.</w:t>
      </w:r>
    </w:p>
    <w:p w:rsidR="00A956AE" w:rsidRPr="003A2A4B" w:rsidRDefault="00A956AE" w:rsidP="00095258">
      <w:pPr>
        <w:jc w:val="both"/>
        <w:rPr>
          <w:rFonts w:ascii="Myriad Pro" w:hAnsi="Myriad Pro" w:cs="Calibri"/>
          <w:color w:val="000000"/>
          <w:sz w:val="22"/>
          <w:szCs w:val="22"/>
        </w:rPr>
      </w:pPr>
    </w:p>
    <w:p w:rsidR="001E5B90" w:rsidRPr="009273D3" w:rsidRDefault="009273D3">
      <w:pPr>
        <w:spacing w:after="200" w:line="276" w:lineRule="auto"/>
        <w:rPr>
          <w:rFonts w:ascii="Myriad Pro" w:hAnsi="Myriad Pro"/>
          <w:b/>
          <w:sz w:val="22"/>
        </w:rPr>
      </w:pPr>
      <w:r w:rsidRPr="009273D3">
        <w:rPr>
          <w:rFonts w:ascii="Myriad Pro" w:hAnsi="Myriad Pro"/>
          <w:b/>
          <w:sz w:val="22"/>
        </w:rPr>
        <w:t>Fehlglaube vieler Unternehmen: "mit Open Source kann man machen, was man will"</w:t>
      </w:r>
    </w:p>
    <w:p w:rsidR="001948D5" w:rsidRDefault="009273D3" w:rsidP="009273D3">
      <w:pPr>
        <w:jc w:val="both"/>
        <w:rPr>
          <w:rFonts w:ascii="Myriad Pro" w:hAnsi="Myriad Pro" w:cstheme="minorBidi"/>
          <w:sz w:val="22"/>
          <w:szCs w:val="22"/>
        </w:rPr>
      </w:pPr>
      <w:r w:rsidRPr="009273D3">
        <w:rPr>
          <w:rFonts w:ascii="Myriad Pro" w:hAnsi="Myriad Pro" w:cstheme="minorBidi"/>
          <w:sz w:val="22"/>
          <w:szCs w:val="22"/>
        </w:rPr>
        <w:t>Persönlichkeitsrecht und Datenschutz spielen auch im Bereich „Digitales Lernen“ eine Rolle. Besonders dann, wenn Unternehmen und ihre Mitarbeiter Lernmedien für die betriebliche Praxis selbst mit digitalen Medien entwickeln und verbreiten. Mitarbeiter dokumentieren per Foto, kurzem Video, nutzen frei zugängliche Lernmaterialien aus dem Internet, binden diese bei Präsentation etc. ein. Worauf hier im Hinblick auf Lizenz- und Urheberrechte zu achten ist, erläuterte Dr. Till Kreutzer (iRights.Law), zugleich auch Mitgründer des iRight.Labs, einem unabhängigen Think Tank über Strategien für die digitale Welt und Experte im Recht bei E-Learning und OER. "Nicht nur kreative Inhalte wie Texte, Grafiken, Bilder etc. sind in aller Regel urheberrechtlich geschützt, häufig auch Teile von Büchern, Zeitschriften oder Videos, also einzelne Seiten," g</w:t>
      </w:r>
      <w:r>
        <w:rPr>
          <w:rFonts w:ascii="Myriad Pro" w:hAnsi="Myriad Pro" w:cstheme="minorBidi"/>
          <w:sz w:val="22"/>
          <w:szCs w:val="22"/>
        </w:rPr>
        <w:t>ab</w:t>
      </w:r>
      <w:r w:rsidRPr="009273D3">
        <w:rPr>
          <w:rFonts w:ascii="Myriad Pro" w:hAnsi="Myriad Pro" w:cstheme="minorBidi"/>
          <w:sz w:val="22"/>
          <w:szCs w:val="22"/>
        </w:rPr>
        <w:t xml:space="preserve"> der Experte zu Bedenken und erklärte: "Unternehmen, Behörden, öffentliche Einrichtungen o. ä. können nie Urheber sein - nur </w:t>
      </w:r>
      <w:r>
        <w:rPr>
          <w:rFonts w:ascii="Myriad Pro" w:hAnsi="Myriad Pro" w:cstheme="minorBidi"/>
          <w:sz w:val="22"/>
          <w:szCs w:val="22"/>
        </w:rPr>
        <w:t>‚</w:t>
      </w:r>
      <w:r w:rsidRPr="009273D3">
        <w:rPr>
          <w:rFonts w:ascii="Myriad Pro" w:hAnsi="Myriad Pro" w:cstheme="minorBidi"/>
          <w:sz w:val="22"/>
          <w:szCs w:val="22"/>
        </w:rPr>
        <w:t>natürliche Personen</w:t>
      </w:r>
      <w:r>
        <w:rPr>
          <w:rFonts w:ascii="Myriad Pro" w:hAnsi="Myriad Pro" w:cstheme="minorBidi"/>
          <w:sz w:val="22"/>
          <w:szCs w:val="22"/>
        </w:rPr>
        <w:t>‘</w:t>
      </w:r>
      <w:r w:rsidRPr="009273D3">
        <w:rPr>
          <w:rFonts w:ascii="Myriad Pro" w:hAnsi="Myriad Pro" w:cstheme="minorBidi"/>
          <w:sz w:val="22"/>
          <w:szCs w:val="22"/>
        </w:rPr>
        <w:t>.</w:t>
      </w:r>
      <w:r>
        <w:rPr>
          <w:rFonts w:ascii="Myriad Pro" w:hAnsi="Myriad Pro" w:cstheme="minorBidi"/>
          <w:sz w:val="22"/>
          <w:szCs w:val="22"/>
        </w:rPr>
        <w:t>“</w:t>
      </w:r>
      <w:r w:rsidRPr="009273D3">
        <w:rPr>
          <w:rFonts w:ascii="Myriad Pro" w:hAnsi="Myriad Pro" w:cstheme="minorBidi"/>
          <w:sz w:val="22"/>
          <w:szCs w:val="22"/>
        </w:rPr>
        <w:t xml:space="preserve"> Kreutzer erläuterte wertvolle Details im Bereich der Nutzung geschützter Inhalte nach gesetzlichen Lizenzen. Diese </w:t>
      </w:r>
      <w:r>
        <w:rPr>
          <w:rFonts w:ascii="Myriad Pro" w:hAnsi="Myriad Pro" w:cstheme="minorBidi"/>
          <w:sz w:val="22"/>
          <w:szCs w:val="22"/>
        </w:rPr>
        <w:t>„</w:t>
      </w:r>
      <w:r w:rsidRPr="009273D3">
        <w:rPr>
          <w:rFonts w:ascii="Myriad Pro" w:hAnsi="Myriad Pro" w:cstheme="minorBidi"/>
          <w:sz w:val="22"/>
          <w:szCs w:val="22"/>
        </w:rPr>
        <w:t>Schranken</w:t>
      </w:r>
      <w:r>
        <w:rPr>
          <w:rFonts w:ascii="Myriad Pro" w:hAnsi="Myriad Pro" w:cstheme="minorBidi"/>
          <w:sz w:val="22"/>
          <w:szCs w:val="22"/>
        </w:rPr>
        <w:t xml:space="preserve">“ </w:t>
      </w:r>
      <w:r w:rsidRPr="009273D3">
        <w:rPr>
          <w:rFonts w:ascii="Myriad Pro" w:hAnsi="Myriad Pro" w:cstheme="minorBidi"/>
          <w:sz w:val="22"/>
          <w:szCs w:val="22"/>
        </w:rPr>
        <w:t>eröffnen Freiheiten bei der Nutzung. Geschütztes Material darf, gegebenenfalls gegen pauschale Vergütung, ohne Zustimmung bzw. Nutzungsrechtsreinräumung des Rechteinhabers verwendet werden. "Das Gesetz enthält jedoch zahlreiche Regelungen für unterschiedliche Nutzungen und Kontexte," so Kreutzer.</w:t>
      </w:r>
      <w:r w:rsidR="009B55B5">
        <w:rPr>
          <w:rFonts w:ascii="Myriad Pro" w:hAnsi="Myriad Pro" w:cstheme="minorBidi"/>
          <w:sz w:val="22"/>
          <w:szCs w:val="22"/>
        </w:rPr>
        <w:t xml:space="preserve"> </w:t>
      </w:r>
      <w:r w:rsidRPr="009273D3">
        <w:rPr>
          <w:rFonts w:ascii="Myriad Pro" w:hAnsi="Myriad Pro" w:cstheme="minorBidi"/>
          <w:sz w:val="22"/>
          <w:szCs w:val="22"/>
        </w:rPr>
        <w:t xml:space="preserve">Bei den immer populärer werdenden Open Educational Resources (OER) handelt es sich um geschütztes Material, das auf Basis von Standardlizenzen genutzt werden darf. "OER bzw. Open </w:t>
      </w:r>
      <w:r w:rsidR="00DA18F7" w:rsidRPr="009273D3">
        <w:rPr>
          <w:rFonts w:ascii="Myriad Pro" w:hAnsi="Myriad Pro" w:cstheme="minorBidi"/>
          <w:sz w:val="22"/>
          <w:szCs w:val="22"/>
        </w:rPr>
        <w:t>Content</w:t>
      </w:r>
      <w:r w:rsidRPr="009273D3">
        <w:rPr>
          <w:rFonts w:ascii="Myriad Pro" w:hAnsi="Myriad Pro" w:cstheme="minorBidi"/>
          <w:sz w:val="22"/>
          <w:szCs w:val="22"/>
        </w:rPr>
        <w:t xml:space="preserve"> ist jedoch nicht mit "freien" </w:t>
      </w:r>
      <w:bookmarkStart w:id="0" w:name="_GoBack"/>
      <w:bookmarkEnd w:id="0"/>
      <w:r w:rsidRPr="009273D3">
        <w:rPr>
          <w:rFonts w:ascii="Myriad Pro" w:hAnsi="Myriad Pro" w:cstheme="minorBidi"/>
          <w:sz w:val="22"/>
          <w:szCs w:val="22"/>
        </w:rPr>
        <w:t>Werken gleichzustellen. Hier gelten Regeln, die sich aus der jeweiligen Open</w:t>
      </w:r>
      <w:r w:rsidR="00905200">
        <w:rPr>
          <w:rFonts w:ascii="Myriad Pro" w:hAnsi="Myriad Pro" w:cstheme="minorBidi"/>
          <w:sz w:val="22"/>
          <w:szCs w:val="22"/>
        </w:rPr>
        <w:t xml:space="preserve"> </w:t>
      </w:r>
      <w:r w:rsidRPr="009273D3">
        <w:rPr>
          <w:rFonts w:ascii="Myriad Pro" w:hAnsi="Myriad Pro" w:cstheme="minorBidi"/>
          <w:sz w:val="22"/>
          <w:szCs w:val="22"/>
        </w:rPr>
        <w:t xml:space="preserve">Content-Lizenz ergeben." Unternehmen seien </w:t>
      </w:r>
      <w:r w:rsidR="009B55B5">
        <w:rPr>
          <w:rFonts w:ascii="Myriad Pro" w:hAnsi="Myriad Pro" w:cstheme="minorBidi"/>
          <w:sz w:val="22"/>
          <w:szCs w:val="22"/>
        </w:rPr>
        <w:t>j</w:t>
      </w:r>
      <w:r w:rsidRPr="009273D3">
        <w:rPr>
          <w:rFonts w:ascii="Myriad Pro" w:hAnsi="Myriad Pro" w:cstheme="minorBidi"/>
          <w:sz w:val="22"/>
          <w:szCs w:val="22"/>
        </w:rPr>
        <w:t xml:space="preserve">ahrzehntelang davon ausgegangen, dass man "mit Open Source man machen, was man will", aber auch Open Source unterliegt Regelungen. Alle Open Content-Lizenzen erlauben es, den jeweiligen Inhalt zu kopieren, physisch zu verbreiten, online zu teilen und zu kopieren, öffentlich wiederzugeben, je nach Lizenz sind </w:t>
      </w:r>
      <w:r w:rsidR="009B55B5">
        <w:rPr>
          <w:rFonts w:ascii="Myriad Pro" w:hAnsi="Myriad Pro" w:cstheme="minorBidi"/>
          <w:sz w:val="22"/>
          <w:szCs w:val="22"/>
        </w:rPr>
        <w:t xml:space="preserve">aber </w:t>
      </w:r>
      <w:r w:rsidRPr="009273D3">
        <w:rPr>
          <w:rFonts w:ascii="Myriad Pro" w:hAnsi="Myriad Pro" w:cstheme="minorBidi"/>
          <w:sz w:val="22"/>
          <w:szCs w:val="22"/>
        </w:rPr>
        <w:t xml:space="preserve">manche Nutzungshandlungen </w:t>
      </w:r>
      <w:r w:rsidR="009B55B5">
        <w:rPr>
          <w:rFonts w:ascii="Myriad Pro" w:hAnsi="Myriad Pro" w:cstheme="minorBidi"/>
          <w:sz w:val="22"/>
          <w:szCs w:val="22"/>
        </w:rPr>
        <w:t xml:space="preserve">auch </w:t>
      </w:r>
      <w:r w:rsidRPr="009273D3">
        <w:rPr>
          <w:rFonts w:ascii="Myriad Pro" w:hAnsi="Myriad Pro" w:cstheme="minorBidi"/>
          <w:sz w:val="22"/>
          <w:szCs w:val="22"/>
        </w:rPr>
        <w:t>ausgenommen, z.B. zur kommerziellen Nutzung oder zur Bearbeitung. Vorteilhaft seien diese Lizenzen daher v. a. bei Inhalten, an denen das kommerzielle Interesse nachrangig</w:t>
      </w:r>
      <w:r w:rsidR="009B55B5">
        <w:rPr>
          <w:rFonts w:ascii="Myriad Pro" w:hAnsi="Myriad Pro" w:cstheme="minorBidi"/>
          <w:sz w:val="22"/>
          <w:szCs w:val="22"/>
        </w:rPr>
        <w:t xml:space="preserve"> ist.</w:t>
      </w:r>
      <w:r w:rsidRPr="009273D3">
        <w:rPr>
          <w:rFonts w:ascii="Myriad Pro" w:hAnsi="Myriad Pro" w:cstheme="minorBidi"/>
          <w:sz w:val="22"/>
          <w:szCs w:val="22"/>
        </w:rPr>
        <w:t xml:space="preserve"> Kreutzer selbst setzt bei seinem Unternehmen bewusst</w:t>
      </w:r>
      <w:r w:rsidR="002D0DB2">
        <w:rPr>
          <w:rFonts w:ascii="Myriad Pro" w:hAnsi="Myriad Pro" w:cstheme="minorBidi"/>
          <w:sz w:val="22"/>
          <w:szCs w:val="22"/>
        </w:rPr>
        <w:t xml:space="preserve"> </w:t>
      </w:r>
      <w:r w:rsidRPr="009273D3">
        <w:rPr>
          <w:rFonts w:ascii="Myriad Pro" w:hAnsi="Myriad Pro" w:cstheme="minorBidi"/>
          <w:sz w:val="22"/>
          <w:szCs w:val="22"/>
        </w:rPr>
        <w:t>Open Content-</w:t>
      </w:r>
      <w:r w:rsidR="00DA18F7" w:rsidRPr="009273D3">
        <w:rPr>
          <w:rFonts w:ascii="Myriad Pro" w:hAnsi="Myriad Pro" w:cstheme="minorBidi"/>
          <w:sz w:val="22"/>
          <w:szCs w:val="22"/>
        </w:rPr>
        <w:t>Lizenzen</w:t>
      </w:r>
      <w:r w:rsidRPr="009273D3">
        <w:rPr>
          <w:rFonts w:ascii="Myriad Pro" w:hAnsi="Myriad Pro" w:cstheme="minorBidi"/>
          <w:sz w:val="22"/>
          <w:szCs w:val="22"/>
        </w:rPr>
        <w:t xml:space="preserve"> ei</w:t>
      </w:r>
      <w:r w:rsidR="002D0DB2">
        <w:rPr>
          <w:rFonts w:ascii="Myriad Pro" w:hAnsi="Myriad Pro" w:cstheme="minorBidi"/>
          <w:sz w:val="22"/>
          <w:szCs w:val="22"/>
        </w:rPr>
        <w:t>n</w:t>
      </w:r>
      <w:r w:rsidR="0053300D">
        <w:rPr>
          <w:rFonts w:ascii="Myriad Pro" w:hAnsi="Myriad Pro" w:cstheme="minorBidi"/>
          <w:sz w:val="22"/>
          <w:szCs w:val="22"/>
        </w:rPr>
        <w:t>.</w:t>
      </w:r>
      <w:r w:rsidR="002D0DB2">
        <w:rPr>
          <w:rFonts w:ascii="Myriad Pro" w:hAnsi="Myriad Pro" w:cstheme="minorBidi"/>
          <w:sz w:val="22"/>
          <w:szCs w:val="22"/>
        </w:rPr>
        <w:t xml:space="preserve"> Nicht der Verkauf, sondern </w:t>
      </w:r>
      <w:r w:rsidRPr="009273D3">
        <w:rPr>
          <w:rFonts w:ascii="Myriad Pro" w:hAnsi="Myriad Pro" w:cstheme="minorBidi"/>
          <w:sz w:val="22"/>
          <w:szCs w:val="22"/>
        </w:rPr>
        <w:t>die Verbreitung und Rezeption von Leitfäden</w:t>
      </w:r>
      <w:r w:rsidR="009B55B5">
        <w:rPr>
          <w:rFonts w:ascii="Myriad Pro" w:hAnsi="Myriad Pro" w:cstheme="minorBidi"/>
          <w:sz w:val="22"/>
          <w:szCs w:val="22"/>
        </w:rPr>
        <w:t xml:space="preserve"> </w:t>
      </w:r>
      <w:r w:rsidRPr="009273D3">
        <w:rPr>
          <w:rFonts w:ascii="Myriad Pro" w:hAnsi="Myriad Pro" w:cstheme="minorBidi"/>
          <w:sz w:val="22"/>
          <w:szCs w:val="22"/>
        </w:rPr>
        <w:t xml:space="preserve">der erstellten Materialien aus seinem Fachgebiet </w:t>
      </w:r>
      <w:r w:rsidR="002D0DB2">
        <w:rPr>
          <w:rFonts w:ascii="Myriad Pro" w:hAnsi="Myriad Pro" w:cstheme="minorBidi"/>
          <w:sz w:val="22"/>
          <w:szCs w:val="22"/>
        </w:rPr>
        <w:t>sind hier in seinem Interesse.</w:t>
      </w:r>
    </w:p>
    <w:p w:rsidR="009273D3" w:rsidRDefault="009273D3" w:rsidP="008C4766">
      <w:pPr>
        <w:jc w:val="both"/>
        <w:rPr>
          <w:rFonts w:ascii="Myriad Pro" w:hAnsi="Myriad Pro" w:cstheme="minorBidi"/>
          <w:sz w:val="22"/>
          <w:szCs w:val="22"/>
        </w:rPr>
      </w:pPr>
    </w:p>
    <w:p w:rsidR="009273D3" w:rsidRPr="009273D3" w:rsidRDefault="009273D3" w:rsidP="009273D3">
      <w:pPr>
        <w:rPr>
          <w:rFonts w:ascii="Myriad Pro" w:hAnsi="Myriad Pro"/>
          <w:sz w:val="20"/>
          <w:szCs w:val="22"/>
        </w:rPr>
      </w:pPr>
      <w:r w:rsidRPr="009273D3">
        <w:rPr>
          <w:rFonts w:ascii="Myriad Pro" w:hAnsi="Myriad Pro"/>
          <w:sz w:val="22"/>
        </w:rPr>
        <w:t>Mehr Informationen auch unter:  </w:t>
      </w:r>
      <w:hyperlink r:id="rId7" w:history="1">
        <w:r w:rsidRPr="009273D3">
          <w:rPr>
            <w:rStyle w:val="Hyperlink"/>
            <w:rFonts w:ascii="Myriad Pro" w:hAnsi="Myriad Pro"/>
            <w:sz w:val="22"/>
          </w:rPr>
          <w:t>http://www.sensorik-bayern.de/dialogisch/</w:t>
        </w:r>
      </w:hyperlink>
    </w:p>
    <w:p w:rsidR="009273D3" w:rsidRPr="009273D3" w:rsidRDefault="009273D3" w:rsidP="009273D3">
      <w:pPr>
        <w:rPr>
          <w:rFonts w:ascii="Myriad Pro" w:hAnsi="Myriad Pro"/>
          <w:sz w:val="22"/>
        </w:rPr>
      </w:pPr>
    </w:p>
    <w:p w:rsidR="009273D3" w:rsidRDefault="009273D3" w:rsidP="009273D3">
      <w:pPr>
        <w:rPr>
          <w:rFonts w:ascii="Myriad Pro" w:hAnsi="Myriad Pro"/>
        </w:rPr>
      </w:pPr>
      <w:r w:rsidRPr="009273D3">
        <w:rPr>
          <w:rFonts w:ascii="Myriad Pro" w:hAnsi="Myriad Pro"/>
          <w:i/>
          <w:iCs/>
          <w:sz w:val="22"/>
        </w:rPr>
        <w:lastRenderedPageBreak/>
        <w:t xml:space="preserve">Die Veranstaltung fand im Rahmen des BMBF-geförderten Projektes CoDiCLUST im bayerischen Sensorik-Netzwerk statt. Nähere Informationen hierzu auch unter </w:t>
      </w:r>
      <w:hyperlink r:id="rId8" w:history="1">
        <w:r w:rsidRPr="009273D3">
          <w:rPr>
            <w:rStyle w:val="Hyperlink"/>
            <w:rFonts w:ascii="Myriad Pro" w:hAnsi="Myriad Pro"/>
            <w:i/>
            <w:iCs/>
            <w:sz w:val="22"/>
          </w:rPr>
          <w:t>www.codiclust.de</w:t>
        </w:r>
      </w:hyperlink>
      <w:r w:rsidRPr="009273D3">
        <w:rPr>
          <w:rFonts w:ascii="Myriad Pro" w:hAnsi="Myriad Pro"/>
          <w:i/>
          <w:iCs/>
          <w:sz w:val="22"/>
        </w:rPr>
        <w:t>.</w:t>
      </w:r>
    </w:p>
    <w:p w:rsidR="009273D3" w:rsidRDefault="009273D3">
      <w:pPr>
        <w:spacing w:after="200" w:line="276" w:lineRule="auto"/>
        <w:rPr>
          <w:rFonts w:ascii="Myriad Pro" w:hAnsi="Myriad Pro" w:cstheme="minorBidi"/>
          <w:sz w:val="22"/>
          <w:szCs w:val="22"/>
        </w:rPr>
      </w:pPr>
      <w:r>
        <w:rPr>
          <w:rFonts w:ascii="Myriad Pro" w:hAnsi="Myriad Pro" w:cstheme="minorBidi"/>
          <w:sz w:val="22"/>
          <w:szCs w:val="22"/>
        </w:rPr>
        <w:br w:type="page"/>
      </w:r>
    </w:p>
    <w:p w:rsidR="009273D3" w:rsidRPr="007F3D9A" w:rsidRDefault="009273D3" w:rsidP="008C4766">
      <w:pPr>
        <w:jc w:val="both"/>
        <w:rPr>
          <w:rFonts w:ascii="Myriad Pro" w:hAnsi="Myriad Pro" w:cstheme="minorBidi"/>
          <w:sz w:val="22"/>
          <w:szCs w:val="22"/>
        </w:rPr>
      </w:pPr>
    </w:p>
    <w:p w:rsidR="00716209" w:rsidRPr="007F3D9A" w:rsidRDefault="00643C8D" w:rsidP="00A359E8">
      <w:pPr>
        <w:jc w:val="both"/>
        <w:rPr>
          <w:rFonts w:ascii="Myriad Pro" w:hAnsi="Myriad Pro" w:cs="Arial"/>
          <w:sz w:val="22"/>
        </w:rPr>
      </w:pPr>
      <w:r w:rsidRPr="007F3D9A">
        <w:rPr>
          <w:rFonts w:ascii="Myriad Pro" w:hAnsi="Myriad Pro"/>
          <w:noProof/>
        </w:rPr>
        <mc:AlternateContent>
          <mc:Choice Requires="wpg">
            <w:drawing>
              <wp:anchor distT="0" distB="0" distL="114300" distR="114300" simplePos="0" relativeHeight="251667456" behindDoc="0" locked="0" layoutInCell="1" allowOverlap="1" wp14:anchorId="251DE356" wp14:editId="06A7264C">
                <wp:simplePos x="0" y="0"/>
                <wp:positionH relativeFrom="column">
                  <wp:posOffset>-53634</wp:posOffset>
                </wp:positionH>
                <wp:positionV relativeFrom="paragraph">
                  <wp:posOffset>153803</wp:posOffset>
                </wp:positionV>
                <wp:extent cx="5815965" cy="1317009"/>
                <wp:effectExtent l="0" t="0" r="0" b="16510"/>
                <wp:wrapNone/>
                <wp:docPr id="14" name="Gruppieren 14"/>
                <wp:cNvGraphicFramePr/>
                <a:graphic xmlns:a="http://schemas.openxmlformats.org/drawingml/2006/main">
                  <a:graphicData uri="http://schemas.microsoft.com/office/word/2010/wordprocessingGroup">
                    <wpg:wgp>
                      <wpg:cNvGrpSpPr/>
                      <wpg:grpSpPr>
                        <a:xfrm>
                          <a:off x="0" y="0"/>
                          <a:ext cx="5815965" cy="1317009"/>
                          <a:chOff x="0" y="0"/>
                          <a:chExt cx="5815965" cy="914400"/>
                        </a:xfrm>
                      </wpg:grpSpPr>
                      <wps:wsp>
                        <wps:cNvPr id="4" name="Rechteck 4"/>
                        <wps:cNvSpPr/>
                        <wps:spPr>
                          <a:xfrm>
                            <a:off x="0" y="0"/>
                            <a:ext cx="5815965" cy="786479"/>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Das Netzwerk der Strategischen Partnerschaft Sensorik (SPS) bildet im Rahmen der Cluster-Offensive des Freistaats Bayern die Clusterplattform für den Bereich Sensorik. Mit seinen gut 80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Gerade Verbindung 10"/>
                        <wps:cNvCnPr/>
                        <wps:spPr>
                          <a:xfrm>
                            <a:off x="21265" y="0"/>
                            <a:ext cx="334962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wps:wsp>
                        <wps:cNvPr id="11" name="Gerade Verbindung 11"/>
                        <wps:cNvCnPr/>
                        <wps:spPr>
                          <a:xfrm>
                            <a:off x="2424223" y="914400"/>
                            <a:ext cx="3349625" cy="0"/>
                          </a:xfrm>
                          <a:prstGeom prst="line">
                            <a:avLst/>
                          </a:prstGeom>
                          <a:noFill/>
                          <a:ln w="19050" cap="flat" cmpd="sng" algn="ctr">
                            <a:solidFill>
                              <a:srgbClr val="4F81BD">
                                <a:shade val="95000"/>
                                <a:satMod val="105000"/>
                              </a:srgbClr>
                            </a:solidFill>
                            <a:prstDash val="solid"/>
                          </a:ln>
                          <a:effectLst/>
                        </wps:spPr>
                        <wps:bodyPr/>
                      </wps:wsp>
                      <wps:wsp>
                        <wps:cNvPr id="12" name="Gerade Verbindung 12"/>
                        <wps:cNvCnPr/>
                        <wps:spPr>
                          <a:xfrm flipH="1">
                            <a:off x="5773479" y="531628"/>
                            <a:ext cx="0" cy="38227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3" name="Gerade Verbindung 13"/>
                        <wps:cNvCnPr/>
                        <wps:spPr>
                          <a:xfrm>
                            <a:off x="21265" y="0"/>
                            <a:ext cx="0" cy="478155"/>
                          </a:xfrm>
                          <a:prstGeom prst="line">
                            <a:avLst/>
                          </a:prstGeom>
                          <a:noFill/>
                          <a:ln w="19050" cap="flat" cmpd="sng" algn="ctr">
                            <a:solidFill>
                              <a:srgbClr val="4F81BD">
                                <a:shade val="95000"/>
                                <a:satMod val="105000"/>
                              </a:srgbClr>
                            </a:solidFill>
                            <a:prstDash val="solid"/>
                          </a:ln>
                          <a:effectLst/>
                        </wps:spPr>
                        <wps:bodyPr/>
                      </wps:wsp>
                    </wpg:wgp>
                  </a:graphicData>
                </a:graphic>
                <wp14:sizeRelV relativeFrom="margin">
                  <wp14:pctHeight>0</wp14:pctHeight>
                </wp14:sizeRelV>
              </wp:anchor>
            </w:drawing>
          </mc:Choice>
          <mc:Fallback>
            <w:pict>
              <v:group w14:anchorId="251DE356" id="Gruppieren 14" o:spid="_x0000_s1026" style="position:absolute;left:0;text-align:left;margin-left:-4.2pt;margin-top:12.1pt;width:457.95pt;height:103.7pt;z-index:251667456;mso-height-relative:margin" coordsize="58159,9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">
                <v:rect id="Rechteck 4" o:spid="_x0000_s1027" style="position:absolute;width:58159;height:78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" filled="f" stroked="f" strokeweight="2pt">
                  <v:textbox>
                    <w:txbxContent>
                      <w:p w:rsidR="00D917B7" w:rsidRPr="001948D5" w:rsidRDefault="001948D5" w:rsidP="001948D5">
                        <w:pPr>
                          <w:tabs>
                            <w:tab w:val="left" w:pos="5140"/>
                          </w:tabs>
                          <w:jc w:val="both"/>
                          <w:rPr>
                            <w:rFonts w:ascii="Myriad Pro" w:hAnsi="Myriad Pro"/>
                            <w:color w:val="000000" w:themeColor="text1"/>
                            <w:sz w:val="20"/>
                            <w:szCs w:val="20"/>
                          </w:rPr>
                        </w:pPr>
                        <w:r>
                          <w:rPr>
                            <w:rFonts w:ascii="Myriad Pro" w:hAnsi="Myriad Pro"/>
                            <w:color w:val="000000" w:themeColor="text1"/>
                            <w:sz w:val="20"/>
                            <w:szCs w:val="20"/>
                          </w:rPr>
                          <w:t>Das Netzwerk der Strategischen Partnerschaft Sensorik (SPS) bildet im Rahmen der Cluster-Offensive des Freistaats Bayern die Clusterplattform für den Bereich Sensorik. Mit seinen gut 80 Mitgliedern und 250 aktiven Partnern aus Wirtschaft, Wissenschaft und Politik bietet es neben der Unternehmensvernetzung, Innovationsförderung und Kompetenzbildung seinen Mitgliedsunternehmen, -institutionen und somit der gesamten Region zahlreiche konkrete Dienstleistungen.</w:t>
                        </w:r>
                      </w:p>
                    </w:txbxContent>
                  </v:textbox>
                </v:rect>
                <v:line id="Gerade Verbindung 10" o:spid="_x0000_s1028" style="position:absolute;visibility:visible;mso-wrap-style:square" from="212,0" to="3370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" strokecolor="#4579b8 [3044]" strokeweight="1.5pt"/>
                <v:line id="Gerade Verbindung 11" o:spid="_x0000_s1029" style="position:absolute;visibility:visible;mso-wrap-style:square" from="24242,9144" to="57738,91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" strokecolor="#4a7ebb" strokeweight="1.5pt"/>
                <v:line id="Gerade Verbindung 12" o:spid="_x0000_s1030" style="position:absolute;flip:x;visibility:visible;mso-wrap-style:square" from="57734,5316" to="57734,91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" strokecolor="#4579b8 [3044]" strokeweight="1.25pt"/>
                <v:line id="Gerade Verbindung 13" o:spid="_x0000_s1031" style="position:absolute;visibility:visible;mso-wrap-style:square" from="212,0" to="212,47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" strokecolor="#4a7ebb" strokeweight="1.5pt"/>
              </v:group>
            </w:pict>
          </mc:Fallback>
        </mc:AlternateContent>
      </w:r>
    </w:p>
    <w:p w:rsidR="00E11879" w:rsidRPr="007F3D9A" w:rsidRDefault="00E11879" w:rsidP="008C4766">
      <w:pPr>
        <w:tabs>
          <w:tab w:val="left" w:pos="5140"/>
        </w:tabs>
        <w:rPr>
          <w:rFonts w:ascii="Myriad Pro" w:hAnsi="Myriad Pro"/>
        </w:rPr>
      </w:pPr>
    </w:p>
    <w:p w:rsidR="00E11879" w:rsidRPr="007F3D9A" w:rsidRDefault="00E11879" w:rsidP="008C4766">
      <w:pPr>
        <w:tabs>
          <w:tab w:val="left" w:pos="5140"/>
        </w:tabs>
        <w:rPr>
          <w:rFonts w:ascii="Myriad Pro" w:hAnsi="Myriad Pro"/>
        </w:rPr>
      </w:pPr>
    </w:p>
    <w:p w:rsidR="00E11879" w:rsidRPr="007F3D9A" w:rsidRDefault="00E11879" w:rsidP="008C4766">
      <w:pPr>
        <w:tabs>
          <w:tab w:val="left" w:pos="5140"/>
        </w:tabs>
        <w:rPr>
          <w:rFonts w:ascii="Myriad Pro" w:hAnsi="Myriad Pro"/>
        </w:rPr>
      </w:pPr>
    </w:p>
    <w:p w:rsidR="00E11879" w:rsidRPr="007F3D9A" w:rsidRDefault="00E11879" w:rsidP="008C4766">
      <w:pPr>
        <w:tabs>
          <w:tab w:val="left" w:pos="5140"/>
        </w:tabs>
        <w:rPr>
          <w:rFonts w:ascii="Myriad Pro" w:hAnsi="Myriad Pro"/>
        </w:rPr>
      </w:pPr>
    </w:p>
    <w:p w:rsidR="00E11879" w:rsidRPr="007F3D9A" w:rsidRDefault="00E11879" w:rsidP="008C4766">
      <w:pPr>
        <w:tabs>
          <w:tab w:val="left" w:pos="5140"/>
        </w:tabs>
        <w:rPr>
          <w:rFonts w:ascii="Myriad Pro" w:hAnsi="Myriad Pro"/>
        </w:rPr>
      </w:pPr>
    </w:p>
    <w:p w:rsidR="00E11879" w:rsidRPr="007F3D9A" w:rsidRDefault="00E11879" w:rsidP="008C4766">
      <w:pPr>
        <w:tabs>
          <w:tab w:val="left" w:pos="5140"/>
        </w:tabs>
        <w:rPr>
          <w:rFonts w:ascii="Myriad Pro" w:hAnsi="Myriad Pro"/>
        </w:rPr>
      </w:pPr>
    </w:p>
    <w:p w:rsidR="00E11879" w:rsidRPr="007F3D9A" w:rsidRDefault="00E11879" w:rsidP="008C4766">
      <w:pPr>
        <w:tabs>
          <w:tab w:val="left" w:pos="5140"/>
        </w:tabs>
        <w:rPr>
          <w:rFonts w:ascii="Myriad Pro" w:hAnsi="Myriad Pro"/>
        </w:rPr>
      </w:pPr>
    </w:p>
    <w:p w:rsidR="00C463C5" w:rsidRDefault="00C463C5">
      <w:pPr>
        <w:spacing w:after="200" w:line="276" w:lineRule="auto"/>
        <w:rPr>
          <w:rFonts w:ascii="Myriad Pro" w:hAnsi="Myriad Pro"/>
        </w:rPr>
      </w:pPr>
    </w:p>
    <w:p w:rsidR="001A097B" w:rsidRPr="007F3D9A" w:rsidRDefault="001A097B" w:rsidP="008C4766">
      <w:pPr>
        <w:tabs>
          <w:tab w:val="left" w:pos="5140"/>
        </w:tabs>
        <w:rPr>
          <w:rFonts w:ascii="Myriad Pro" w:hAnsi="Myriad Pro"/>
        </w:rPr>
      </w:pPr>
    </w:p>
    <w:p w:rsidR="001A097B" w:rsidRPr="007F3D9A" w:rsidRDefault="00C463C5" w:rsidP="008C4766">
      <w:pPr>
        <w:tabs>
          <w:tab w:val="left" w:pos="5140"/>
        </w:tabs>
        <w:rPr>
          <w:rFonts w:ascii="Myriad Pro" w:hAnsi="Myriad Pro"/>
        </w:rPr>
      </w:pPr>
      <w:r w:rsidRPr="007F3D9A">
        <w:rPr>
          <w:rFonts w:ascii="Myriad Pro" w:hAnsi="Myriad Pro"/>
          <w:noProof/>
        </w:rPr>
        <mc:AlternateContent>
          <mc:Choice Requires="wpg">
            <w:drawing>
              <wp:anchor distT="0" distB="0" distL="114300" distR="114300" simplePos="0" relativeHeight="251661312" behindDoc="0" locked="0" layoutInCell="1" allowOverlap="1" wp14:anchorId="4E1A0634" wp14:editId="576CCB89">
                <wp:simplePos x="0" y="0"/>
                <wp:positionH relativeFrom="column">
                  <wp:posOffset>-15240</wp:posOffset>
                </wp:positionH>
                <wp:positionV relativeFrom="paragraph">
                  <wp:posOffset>2540</wp:posOffset>
                </wp:positionV>
                <wp:extent cx="2933700" cy="2396490"/>
                <wp:effectExtent l="0" t="0" r="0" b="3810"/>
                <wp:wrapSquare wrapText="bothSides"/>
                <wp:docPr id="16417" name="Gruppieren 16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933700" cy="2396490"/>
                          <a:chOff x="437901" y="0"/>
                          <a:chExt cx="2554854" cy="1862725"/>
                        </a:xfrm>
                      </wpg:grpSpPr>
                      <wps:wsp>
                        <wps:cNvPr id="16418" name="Rechteck 16418"/>
                        <wps:cNvSpPr/>
                        <wps:spPr>
                          <a:xfrm>
                            <a:off x="465128" y="0"/>
                            <a:ext cx="2527627" cy="1862725"/>
                          </a:xfrm>
                          <a:prstGeom prst="rect">
                            <a:avLst/>
                          </a:prstGeom>
                          <a:solidFill>
                            <a:srgbClr val="16BADE">
                              <a:alpha val="23000"/>
                            </a:srgbClr>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19" name="Textfeld 16419"/>
                        <wps:cNvSpPr txBox="1"/>
                        <wps:spPr>
                          <a:xfrm>
                            <a:off x="437901" y="18688"/>
                            <a:ext cx="2471904" cy="1844037"/>
                          </a:xfrm>
                          <a:prstGeom prst="rect">
                            <a:avLst/>
                          </a:prstGeom>
                          <a:noFill/>
                          <a:ln>
                            <a:noFill/>
                          </a:ln>
                          <a:effectLst/>
                          <a:extLst>
                            <a:ext uri="{C572A759-6A51-4108-AA02-DFA0A04FC94B}"/>
                          </a:extLst>
                        </wps:spPr>
                        <wps:txbx>
                          <w:txbxContent>
                            <w:p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E11879" w:rsidRPr="00F539D9" w:rsidRDefault="00E11879" w:rsidP="00E11879">
                              <w:pPr>
                                <w:pStyle w:val="Kontaktberschrift"/>
                                <w:jc w:val="left"/>
                                <w:rPr>
                                  <w:color w:val="000000" w:themeColor="text1"/>
                                </w:rPr>
                              </w:pPr>
                            </w:p>
                            <w:p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 xml:space="preserve">E-mail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rsidR="00F539D9" w:rsidRPr="00F539D9" w:rsidRDefault="00F539D9" w:rsidP="00E11879">
                              <w:pPr>
                                <w:pStyle w:val="Kontaktname"/>
                                <w:jc w:val="left"/>
                                <w:rPr>
                                  <w:color w:val="000000" w:themeColor="text1"/>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E1A0634" id="Gruppieren 16417" o:spid="_x0000_s1032" style="position:absolute;margin-left:-1.2pt;margin-top:.2pt;width:231pt;height:188.7pt;z-index:251661312;mso-width-relative:margin;mso-height-relative:margin" coordorigin="4379" coordsize="25548,186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">
                <v:rect id="Rechteck 16418" o:spid="_x0000_s1033" style="position:absolute;left:4651;width:25276;height:186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" fillcolor="#16bade" stroked="f">
                  <v:fill opacity="15163f"/>
                </v:rect>
                <v:shapetype id="_x0000_t202" coordsize="21600,21600" o:spt="202" path="m,l,21600r21600,l21600,xe">
                  <v:stroke joinstyle="miter"/>
                  <v:path gradientshapeok="t" o:connecttype="rect"/>
                </v:shapetype>
                <v:shape id="Textfeld 16419" o:spid="_x0000_s1034" type="#_x0000_t202" style="position:absolute;left:4379;top:186;width:24719;height:184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" filled="f" stroked="f">
                  <v:textbox>
                    <w:txbxContent>
                      <w:p w:rsidR="00F539D9" w:rsidRDefault="00E63154" w:rsidP="00E11879">
                        <w:pPr>
                          <w:pStyle w:val="Kontaktberschrift"/>
                          <w:jc w:val="left"/>
                          <w:rPr>
                            <w:color w:val="000000" w:themeColor="text1"/>
                          </w:rPr>
                        </w:pPr>
                        <w:r>
                          <w:rPr>
                            <w:color w:val="000000" w:themeColor="text1"/>
                          </w:rPr>
                          <w:t>PRESSE</w:t>
                        </w:r>
                        <w:r w:rsidR="00F539D9" w:rsidRPr="00F539D9">
                          <w:rPr>
                            <w:color w:val="000000" w:themeColor="text1"/>
                          </w:rPr>
                          <w:t>KONTAKT</w:t>
                        </w:r>
                        <w:r w:rsidR="00E11879">
                          <w:rPr>
                            <w:color w:val="000000" w:themeColor="text1"/>
                          </w:rPr>
                          <w:br/>
                        </w:r>
                      </w:p>
                      <w:p w:rsidR="00E11879" w:rsidRPr="008C4766" w:rsidRDefault="00E11879" w:rsidP="00E11879">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E11879" w:rsidRPr="00F539D9" w:rsidRDefault="00E11879" w:rsidP="00E11879">
                        <w:pPr>
                          <w:pStyle w:val="Kontaktberschrift"/>
                          <w:jc w:val="left"/>
                          <w:rPr>
                            <w:color w:val="000000" w:themeColor="text1"/>
                          </w:rPr>
                        </w:pPr>
                      </w:p>
                      <w:p w:rsidR="00E11879" w:rsidRPr="008C4766"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E11879" w:rsidRPr="008C4766" w:rsidRDefault="00E11879" w:rsidP="00E11879">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E11879" w:rsidRPr="008C4766" w:rsidRDefault="00E11879" w:rsidP="00E11879">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E11879" w:rsidRPr="008C4766" w:rsidRDefault="00E11879" w:rsidP="00E11879">
                        <w:pPr>
                          <w:pStyle w:val="Kopfzeile"/>
                          <w:tabs>
                            <w:tab w:val="left" w:pos="5694"/>
                          </w:tabs>
                          <w:rPr>
                            <w:rFonts w:ascii="Myriad Pro" w:hAnsi="Myriad Pro"/>
                            <w:sz w:val="20"/>
                          </w:rPr>
                        </w:pPr>
                        <w:r w:rsidRPr="008C4766">
                          <w:rPr>
                            <w:rFonts w:ascii="Myriad Pro" w:hAnsi="Myriad Pro"/>
                            <w:sz w:val="20"/>
                          </w:rPr>
                          <w:t>93053 Regensburg</w:t>
                        </w:r>
                      </w:p>
                      <w:p w:rsidR="00E11879" w:rsidRPr="00956F7D" w:rsidRDefault="00E11879" w:rsidP="00E11879">
                        <w:pPr>
                          <w:pStyle w:val="Kopfzeile"/>
                          <w:tabs>
                            <w:tab w:val="left" w:pos="5694"/>
                            <w:tab w:val="left" w:pos="6396"/>
                          </w:tabs>
                          <w:spacing w:before="60"/>
                          <w:rPr>
                            <w:rFonts w:ascii="Myriad Pro" w:hAnsi="Myriad Pro"/>
                            <w:sz w:val="20"/>
                          </w:rPr>
                        </w:pPr>
                        <w:r w:rsidRPr="008C4766">
                          <w:rPr>
                            <w:rFonts w:ascii="Myriad Pro" w:hAnsi="Myriad Pro"/>
                            <w:sz w:val="20"/>
                          </w:rPr>
                          <w:t>Tel.</w:t>
                        </w:r>
                        <w:r w:rsidR="009C7021">
                          <w:rPr>
                            <w:rFonts w:ascii="Myriad Pro" w:hAnsi="Myriad Pro"/>
                            <w:sz w:val="20"/>
                          </w:rPr>
                          <w:t xml:space="preserve">           </w:t>
                        </w:r>
                        <w:r w:rsidRPr="008C4766">
                          <w:rPr>
                            <w:rFonts w:ascii="Myriad Pro" w:hAnsi="Myriad Pro"/>
                            <w:sz w:val="20"/>
                          </w:rPr>
                          <w:t xml:space="preserve"> </w:t>
                        </w:r>
                        <w:r w:rsidRPr="00956F7D">
                          <w:rPr>
                            <w:rFonts w:ascii="Myriad Pro" w:hAnsi="Myriad Pro"/>
                            <w:sz w:val="20"/>
                          </w:rPr>
                          <w:t>+49 (0)941 63 09 16 - 13</w:t>
                        </w:r>
                      </w:p>
                      <w:p w:rsidR="00E11879" w:rsidRPr="00956F7D" w:rsidRDefault="009C7021" w:rsidP="00E11879">
                        <w:pPr>
                          <w:pStyle w:val="Kopfzeile"/>
                          <w:tabs>
                            <w:tab w:val="left" w:pos="5694"/>
                            <w:tab w:val="left" w:pos="6396"/>
                          </w:tabs>
                          <w:rPr>
                            <w:rFonts w:ascii="Myriad Pro" w:hAnsi="Myriad Pro"/>
                            <w:sz w:val="20"/>
                          </w:rPr>
                        </w:pPr>
                        <w:r w:rsidRPr="00956F7D">
                          <w:rPr>
                            <w:rFonts w:ascii="Myriad Pro" w:hAnsi="Myriad Pro"/>
                            <w:sz w:val="20"/>
                          </w:rPr>
                          <w:t xml:space="preserve">E-mail       </w:t>
                        </w:r>
                        <w:r w:rsidR="00E11879" w:rsidRPr="00956F7D">
                          <w:rPr>
                            <w:rFonts w:ascii="Myriad Pro" w:hAnsi="Myriad Pro"/>
                            <w:sz w:val="20"/>
                          </w:rPr>
                          <w:t>s.fuchs1@sensorik-bayern.de</w:t>
                        </w:r>
                        <w:r w:rsidR="00E11879" w:rsidRPr="00956F7D">
                          <w:rPr>
                            <w:rFonts w:ascii="Myriad Pro" w:hAnsi="Myriad Pro"/>
                            <w:sz w:val="20"/>
                          </w:rPr>
                          <w:br/>
                        </w:r>
                        <w:r w:rsidRPr="00956F7D">
                          <w:rPr>
                            <w:rFonts w:ascii="Myriad Pro" w:hAnsi="Myriad Pro"/>
                            <w:sz w:val="20"/>
                          </w:rPr>
                          <w:t xml:space="preserve">Web          </w:t>
                        </w:r>
                        <w:r w:rsidR="00E11879" w:rsidRPr="00956F7D">
                          <w:rPr>
                            <w:rFonts w:ascii="Myriad Pro" w:hAnsi="Myriad Pro"/>
                            <w:sz w:val="20"/>
                          </w:rPr>
                          <w:t>www.sensorik-bayern.de</w:t>
                        </w:r>
                      </w:p>
                      <w:p w:rsidR="00F539D9" w:rsidRPr="00F539D9" w:rsidRDefault="00F539D9" w:rsidP="00E11879">
                        <w:pPr>
                          <w:pStyle w:val="Kontaktname"/>
                          <w:jc w:val="left"/>
                          <w:rPr>
                            <w:color w:val="000000" w:themeColor="text1"/>
                          </w:rPr>
                        </w:pPr>
                      </w:p>
                    </w:txbxContent>
                  </v:textbox>
                </v:shape>
                <w10:wrap type="square"/>
              </v:group>
            </w:pict>
          </mc:Fallback>
        </mc:AlternateContent>
      </w:r>
    </w:p>
    <w:p w:rsidR="00E11879" w:rsidRPr="007F3D9A" w:rsidRDefault="00643C8D" w:rsidP="00643C8D">
      <w:pPr>
        <w:tabs>
          <w:tab w:val="left" w:pos="5140"/>
        </w:tabs>
        <w:rPr>
          <w:rFonts w:ascii="Myriad Pro" w:hAnsi="Myriad Pro"/>
        </w:rPr>
      </w:pPr>
      <w:r>
        <w:rPr>
          <w:rFonts w:ascii="Myriad Pro" w:hAnsi="Myriad Pro"/>
        </w:rPr>
        <w:tab/>
      </w:r>
    </w:p>
    <w:p w:rsidR="001A097B" w:rsidRPr="007F3D9A" w:rsidRDefault="001A097B" w:rsidP="008C4766">
      <w:pPr>
        <w:tabs>
          <w:tab w:val="left" w:pos="5140"/>
        </w:tabs>
        <w:rPr>
          <w:rFonts w:ascii="Myriad Pro" w:hAnsi="Myriad Pro"/>
        </w:rPr>
      </w:pPr>
    </w:p>
    <w:p w:rsidR="001A097B" w:rsidRPr="007F3D9A" w:rsidRDefault="001A097B" w:rsidP="008C4766">
      <w:pPr>
        <w:tabs>
          <w:tab w:val="left" w:pos="5140"/>
        </w:tabs>
        <w:rPr>
          <w:rFonts w:ascii="Myriad Pro" w:hAnsi="Myriad Pro"/>
        </w:rPr>
      </w:pPr>
    </w:p>
    <w:sectPr w:rsidR="001A097B" w:rsidRPr="007F3D9A" w:rsidSect="002A72D6">
      <w:headerReference w:type="default" r:id="rId9"/>
      <w:footerReference w:type="default" r:id="rId10"/>
      <w:headerReference w:type="first" r:id="rId11"/>
      <w:footerReference w:type="first" r:id="rId1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C7809" w:rsidRDefault="009C7809" w:rsidP="008C4766">
      <w:r>
        <w:separator/>
      </w:r>
    </w:p>
  </w:endnote>
  <w:endnote w:type="continuationSeparator" w:id="0">
    <w:p w:rsidR="009C7809" w:rsidRDefault="009C7809" w:rsidP="008C47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Myriad Pro">
    <w:panose1 w:val="020B0503030403020204"/>
    <w:charset w:val="00"/>
    <w:family w:val="swiss"/>
    <w:notTrueType/>
    <w:pitch w:val="variable"/>
    <w:sig w:usb0="A00002AF" w:usb1="5000204B" w:usb2="00000000" w:usb3="00000000" w:csb0="0000009F" w:csb1="00000000"/>
  </w:font>
  <w:font w:name="MyriadPro-SemiboldI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766" w:rsidRPr="00C9594A" w:rsidRDefault="00853742" w:rsidP="00853742">
    <w:pPr>
      <w:pStyle w:val="Fuzeile"/>
      <w:jc w:val="right"/>
      <w:rPr>
        <w:rFonts w:ascii="Myriad Pro" w:hAnsi="Myriad Pro"/>
        <w:sz w:val="22"/>
      </w:rPr>
    </w:pPr>
    <w:r>
      <w:rPr>
        <w:rFonts w:ascii="Myriad Pro" w:hAnsi="Myriad Pro"/>
        <w:noProof/>
        <w:sz w:val="22"/>
      </w:rPr>
      <w:drawing>
        <wp:anchor distT="0" distB="0" distL="114300" distR="114300" simplePos="0" relativeHeight="251662336" behindDoc="1" locked="0" layoutInCell="1" allowOverlap="1" wp14:anchorId="21DC7990" wp14:editId="22304C3A">
          <wp:simplePos x="0" y="0"/>
          <wp:positionH relativeFrom="column">
            <wp:posOffset>2160270</wp:posOffset>
          </wp:positionH>
          <wp:positionV relativeFrom="paragraph">
            <wp:posOffset>13970</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1312" behindDoc="1" locked="0" layoutInCell="1" allowOverlap="1" wp14:anchorId="31E9086A" wp14:editId="53F49EF3">
          <wp:simplePos x="0" y="0"/>
          <wp:positionH relativeFrom="column">
            <wp:posOffset>12700</wp:posOffset>
          </wp:positionH>
          <wp:positionV relativeFrom="paragraph">
            <wp:posOffset>14605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7216" behindDoc="0" locked="0" layoutInCell="1" allowOverlap="1" wp14:anchorId="6A82C550" wp14:editId="35D883A0">
              <wp:simplePos x="0" y="0"/>
              <wp:positionH relativeFrom="column">
                <wp:posOffset>14605</wp:posOffset>
              </wp:positionH>
              <wp:positionV relativeFrom="paragraph">
                <wp:posOffset>-25873</wp:posOffset>
              </wp:positionV>
              <wp:extent cx="5699051" cy="0"/>
              <wp:effectExtent l="0" t="0" r="16510" b="19050"/>
              <wp:wrapNone/>
              <wp:docPr id="7" name="Gerade Verbindung 7"/>
              <wp:cNvGraphicFramePr/>
              <a:graphic xmlns:a="http://schemas.openxmlformats.org/drawingml/2006/main">
                <a:graphicData uri="http://schemas.microsoft.com/office/word/2010/wordprocessingShape">
                  <wps:wsp>
                    <wps:cNvCnPr/>
                    <wps:spPr>
                      <a:xfrm>
                        <a:off x="0" y="0"/>
                        <a:ext cx="5699051" cy="0"/>
                      </a:xfrm>
                      <a:prstGeom prst="line">
                        <a:avLst/>
                      </a:prstGeom>
                      <a:noFill/>
                      <a:ln w="9525" cap="flat" cmpd="sng" algn="ctr">
                        <a:solidFill>
                          <a:srgbClr val="4F81BD">
                            <a:shade val="95000"/>
                            <a:satMod val="105000"/>
                          </a:srgbClr>
                        </a:solidFill>
                        <a:prstDash val="solid"/>
                      </a:ln>
                      <a:effectLst/>
                    </wps:spPr>
                    <wps:bodyPr/>
                  </wps:wsp>
                </a:graphicData>
              </a:graphic>
              <wp14:sizeRelH relativeFrom="margin">
                <wp14:pctWidth>0</wp14:pctWidth>
              </wp14:sizeRelH>
            </wp:anchor>
          </w:drawing>
        </mc:Choice>
        <mc:Fallback>
          <w:pict>
            <v:line w14:anchorId="75A867A0" id="Gerade Verbindung 7" o:spid="_x0000_s1026" style="position:absolute;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2.05pt" to="449.9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" strokecolor="#4a7ebb"/>
          </w:pict>
        </mc:Fallback>
      </mc:AlternateContent>
    </w:r>
    <w:sdt>
      <w:sdtPr>
        <w:rPr>
          <w:rFonts w:ascii="Myriad Pro" w:hAnsi="Myriad Pro"/>
          <w:sz w:val="22"/>
        </w:rPr>
        <w:id w:val="-5436474"/>
        <w:docPartObj>
          <w:docPartGallery w:val="Page Numbers (Bottom of Page)"/>
          <w:docPartUnique/>
        </w:docPartObj>
      </w:sdtPr>
      <w:sdtEndPr/>
      <w:sdtContent>
        <w:r w:rsidR="002A72D6" w:rsidRPr="00C9594A">
          <w:rPr>
            <w:rFonts w:ascii="Myriad Pro" w:hAnsi="Myriad Pro"/>
            <w:noProof/>
            <w:sz w:val="22"/>
          </w:rPr>
          <w:drawing>
            <wp:anchor distT="0" distB="0" distL="114300" distR="114300" simplePos="0" relativeHeight="251654144" behindDoc="1" locked="0" layoutInCell="1" allowOverlap="1" wp14:anchorId="4E3E6ABD" wp14:editId="4B91B7CA">
              <wp:simplePos x="0" y="0"/>
              <wp:positionH relativeFrom="column">
                <wp:posOffset>378460</wp:posOffset>
              </wp:positionH>
              <wp:positionV relativeFrom="paragraph">
                <wp:posOffset>10290175</wp:posOffset>
              </wp:positionV>
              <wp:extent cx="2676525" cy="361315"/>
              <wp:effectExtent l="0" t="0" r="9525" b="635"/>
              <wp:wrapNone/>
              <wp:docPr id="3" name="Grafik 3"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noProof/>
            <w:sz w:val="22"/>
          </w:rPr>
          <w:drawing>
            <wp:anchor distT="0" distB="0" distL="114300" distR="114300" simplePos="0" relativeHeight="251653120" behindDoc="1" locked="0" layoutInCell="1" allowOverlap="1" wp14:anchorId="3044A623" wp14:editId="54A659D1">
              <wp:simplePos x="0" y="0"/>
              <wp:positionH relativeFrom="column">
                <wp:posOffset>378460</wp:posOffset>
              </wp:positionH>
              <wp:positionV relativeFrom="paragraph">
                <wp:posOffset>10290175</wp:posOffset>
              </wp:positionV>
              <wp:extent cx="2676525" cy="361315"/>
              <wp:effectExtent l="0" t="0" r="9525" b="635"/>
              <wp:wrapNone/>
              <wp:docPr id="2" name="Grafik 2" descr="C:\Users\l.kirk\AppData\Local\Microsoft\Windows\INetCache\Content.Word\StMAS-WBM-2013_2zli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kirk\AppData\Local\Microsoft\Windows\INetCache\Content.Word\StMAS-WBM-2013_2zli_cmyk.jp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676525" cy="361315"/>
                      </a:xfrm>
                      <a:prstGeom prst="rect">
                        <a:avLst/>
                      </a:prstGeom>
                      <a:noFill/>
                      <a:ln>
                        <a:noFill/>
                      </a:ln>
                    </pic:spPr>
                  </pic:pic>
                </a:graphicData>
              </a:graphic>
              <wp14:sizeRelH relativeFrom="page">
                <wp14:pctWidth>0</wp14:pctWidth>
              </wp14:sizeRelH>
              <wp14:sizeRelV relativeFrom="page">
                <wp14:pctHeight>0</wp14:pctHeight>
              </wp14:sizeRelV>
            </wp:anchor>
          </w:drawing>
        </w:r>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6A2928">
          <w:rPr>
            <w:rFonts w:ascii="Myriad Pro" w:hAnsi="Myriad Pro"/>
            <w:noProof/>
            <w:sz w:val="22"/>
          </w:rPr>
          <w:t>4</w:t>
        </w:r>
        <w:r w:rsidR="002A72D6" w:rsidRPr="00C9594A">
          <w:rPr>
            <w:rFonts w:ascii="Myriad Pro" w:hAnsi="Myriad Pro"/>
            <w:sz w:val="22"/>
          </w:rPr>
          <w:fldChar w:fldCharType="end"/>
        </w:r>
        <w:r w:rsidR="002A72D6" w:rsidRPr="00C9594A">
          <w:rPr>
            <w:rFonts w:ascii="Myriad Pro" w:hAnsi="Myriad Pro"/>
            <w:sz w:val="22"/>
          </w:rPr>
          <w:t xml:space="preserve"> </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2D6" w:rsidRPr="002A72D6" w:rsidRDefault="00853742" w:rsidP="00C9594A">
    <w:pPr>
      <w:pStyle w:val="Fuzeile"/>
      <w:ind w:left="4248" w:firstLine="3540"/>
      <w:jc w:val="right"/>
      <w:rPr>
        <w:rFonts w:ascii="Myriad Pro" w:hAnsi="Myriad Pro"/>
      </w:rPr>
    </w:pPr>
    <w:r>
      <w:rPr>
        <w:rFonts w:ascii="Myriad Pro" w:hAnsi="Myriad Pro"/>
        <w:noProof/>
        <w:sz w:val="22"/>
      </w:rPr>
      <w:drawing>
        <wp:anchor distT="0" distB="0" distL="114300" distR="114300" simplePos="0" relativeHeight="251663360" behindDoc="1" locked="0" layoutInCell="1" allowOverlap="1" wp14:anchorId="7787C68F" wp14:editId="2ED94CF1">
          <wp:simplePos x="0" y="0"/>
          <wp:positionH relativeFrom="column">
            <wp:posOffset>2160270</wp:posOffset>
          </wp:positionH>
          <wp:positionV relativeFrom="paragraph">
            <wp:posOffset>14605</wp:posOffset>
          </wp:positionV>
          <wp:extent cx="867600" cy="446400"/>
          <wp:effectExtent l="0" t="0" r="0" b="0"/>
          <wp:wrapTight wrapText="bothSides">
            <wp:wrapPolygon edited="0">
              <wp:start x="2372" y="0"/>
              <wp:lineTo x="0" y="7385"/>
              <wp:lineTo x="0" y="16615"/>
              <wp:lineTo x="2372" y="20308"/>
              <wp:lineTo x="3321" y="20308"/>
              <wp:lineTo x="18026" y="20308"/>
              <wp:lineTo x="18975" y="20308"/>
              <wp:lineTo x="20873" y="16615"/>
              <wp:lineTo x="20873" y="923"/>
              <wp:lineTo x="6641" y="0"/>
              <wp:lineTo x="2372" y="0"/>
            </wp:wrapPolygon>
          </wp:wrapTight>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_esf__freigestellt.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867600" cy="446400"/>
                  </a:xfrm>
                  <a:prstGeom prst="rect">
                    <a:avLst/>
                  </a:prstGeom>
                </pic:spPr>
              </pic:pic>
            </a:graphicData>
          </a:graphic>
          <wp14:sizeRelH relativeFrom="page">
            <wp14:pctWidth>0</wp14:pctWidth>
          </wp14:sizeRelH>
          <wp14:sizeRelV relativeFrom="page">
            <wp14:pctHeight>0</wp14:pctHeight>
          </wp14:sizeRelV>
        </wp:anchor>
      </w:drawing>
    </w:r>
    <w:r>
      <w:rPr>
        <w:rFonts w:ascii="Myriad Pro" w:hAnsi="Myriad Pro"/>
        <w:noProof/>
        <w:sz w:val="22"/>
      </w:rPr>
      <w:drawing>
        <wp:anchor distT="0" distB="0" distL="114300" distR="114300" simplePos="0" relativeHeight="251660288" behindDoc="1" locked="0" layoutInCell="1" allowOverlap="1" wp14:anchorId="61699017" wp14:editId="29C9BAB1">
          <wp:simplePos x="0" y="0"/>
          <wp:positionH relativeFrom="column">
            <wp:posOffset>-635</wp:posOffset>
          </wp:positionH>
          <wp:positionV relativeFrom="paragraph">
            <wp:posOffset>22225</wp:posOffset>
          </wp:positionV>
          <wp:extent cx="650875" cy="453390"/>
          <wp:effectExtent l="0" t="0" r="0" b="3810"/>
          <wp:wrapTight wrapText="bothSides">
            <wp:wrapPolygon edited="0">
              <wp:start x="5058" y="0"/>
              <wp:lineTo x="0" y="6353"/>
              <wp:lineTo x="0" y="11798"/>
              <wp:lineTo x="3793" y="14521"/>
              <wp:lineTo x="3161" y="20874"/>
              <wp:lineTo x="6954" y="20874"/>
              <wp:lineTo x="7586" y="20874"/>
              <wp:lineTo x="18966" y="14521"/>
              <wp:lineTo x="20862" y="9076"/>
              <wp:lineTo x="20862" y="6353"/>
              <wp:lineTo x="16437" y="0"/>
              <wp:lineTo x="5058" y="0"/>
            </wp:wrapPolygon>
          </wp:wrapTight>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MBF-Logo dt_freigestellt.png"/>
                  <pic:cNvPicPr/>
                </pic:nvPicPr>
                <pic:blipFill>
                  <a:blip r:embed="rId2">
                    <a:extLst>
                      <a:ext uri="{28A0092B-C50C-407E-A947-70E740481C1C}">
                        <a14:useLocalDpi xmlns:a14="http://schemas.microsoft.com/office/drawing/2010/main" val="0"/>
                      </a:ext>
                    </a:extLst>
                  </a:blip>
                  <a:stretch>
                    <a:fillRect/>
                  </a:stretch>
                </pic:blipFill>
                <pic:spPr>
                  <a:xfrm>
                    <a:off x="0" y="0"/>
                    <a:ext cx="650875" cy="453390"/>
                  </a:xfrm>
                  <a:prstGeom prst="rect">
                    <a:avLst/>
                  </a:prstGeom>
                </pic:spPr>
              </pic:pic>
            </a:graphicData>
          </a:graphic>
          <wp14:sizeRelH relativeFrom="page">
            <wp14:pctWidth>0</wp14:pctWidth>
          </wp14:sizeRelH>
          <wp14:sizeRelV relativeFrom="page">
            <wp14:pctHeight>0</wp14:pctHeight>
          </wp14:sizeRelV>
        </wp:anchor>
      </w:drawing>
    </w:r>
    <w:r w:rsidR="00F539D9">
      <w:rPr>
        <w:rFonts w:ascii="Myriad Pro" w:hAnsi="Myriad Pro"/>
        <w:noProof/>
      </w:rPr>
      <mc:AlternateContent>
        <mc:Choice Requires="wps">
          <w:drawing>
            <wp:anchor distT="0" distB="0" distL="114300" distR="114300" simplePos="0" relativeHeight="251656192" behindDoc="0" locked="0" layoutInCell="1" allowOverlap="1" wp14:anchorId="3B0BE733" wp14:editId="52B173A1">
              <wp:simplePos x="0" y="0"/>
              <wp:positionH relativeFrom="column">
                <wp:posOffset>3175</wp:posOffset>
              </wp:positionH>
              <wp:positionV relativeFrom="paragraph">
                <wp:posOffset>-21752</wp:posOffset>
              </wp:positionV>
              <wp:extent cx="5773479" cy="0"/>
              <wp:effectExtent l="0" t="0" r="17780" b="19050"/>
              <wp:wrapNone/>
              <wp:docPr id="6" name="Gerade Verbindung 6"/>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7D1D0B" id="Gerade Verbindung 6" o:spid="_x0000_s1026" style="position:absolute;z-index:251656192;visibility:visible;mso-wrap-style:square;mso-wrap-distance-left:9pt;mso-wrap-distance-top:0;mso-wrap-distance-right:9pt;mso-wrap-distance-bottom:0;mso-position-horizontal:absolute;mso-position-horizontal-relative:text;mso-position-vertical:absolute;mso-position-vertical-relative:text" from=".25pt,-1.7pt" to="454.8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" strokecolor="#4579b8 [3044]"/>
          </w:pict>
        </mc:Fallback>
      </mc:AlternateContent>
    </w:r>
    <w:sdt>
      <w:sdtPr>
        <w:rPr>
          <w:rFonts w:ascii="Myriad Pro" w:hAnsi="Myriad Pro"/>
        </w:rPr>
        <w:id w:val="743608166"/>
        <w:docPartObj>
          <w:docPartGallery w:val="Page Numbers (Bottom of Page)"/>
          <w:docPartUnique/>
        </w:docPartObj>
      </w:sdtPr>
      <w:sdtEndPr/>
      <w:sdtContent>
        <w:r w:rsidR="002A72D6" w:rsidRPr="00C9594A">
          <w:rPr>
            <w:rFonts w:ascii="Myriad Pro" w:hAnsi="Myriad Pro"/>
            <w:sz w:val="22"/>
          </w:rPr>
          <w:t xml:space="preserve">Seite | </w:t>
        </w:r>
        <w:r w:rsidR="002A72D6" w:rsidRPr="00C9594A">
          <w:rPr>
            <w:rFonts w:ascii="Myriad Pro" w:hAnsi="Myriad Pro"/>
            <w:sz w:val="22"/>
          </w:rPr>
          <w:fldChar w:fldCharType="begin"/>
        </w:r>
        <w:r w:rsidR="002A72D6" w:rsidRPr="00C9594A">
          <w:rPr>
            <w:rFonts w:ascii="Myriad Pro" w:hAnsi="Myriad Pro"/>
            <w:sz w:val="22"/>
          </w:rPr>
          <w:instrText>PAGE   \* MERGEFORMAT</w:instrText>
        </w:r>
        <w:r w:rsidR="002A72D6" w:rsidRPr="00C9594A">
          <w:rPr>
            <w:rFonts w:ascii="Myriad Pro" w:hAnsi="Myriad Pro"/>
            <w:sz w:val="22"/>
          </w:rPr>
          <w:fldChar w:fldCharType="separate"/>
        </w:r>
        <w:r w:rsidR="006A2928">
          <w:rPr>
            <w:rFonts w:ascii="Myriad Pro" w:hAnsi="Myriad Pro"/>
            <w:noProof/>
            <w:sz w:val="22"/>
          </w:rPr>
          <w:t>1</w:t>
        </w:r>
        <w:r w:rsidR="002A72D6" w:rsidRPr="00C9594A">
          <w:rPr>
            <w:rFonts w:ascii="Myriad Pro" w:hAnsi="Myriad Pro"/>
            <w:sz w:val="22"/>
          </w:rPr>
          <w:fldChar w:fldCharType="end"/>
        </w:r>
        <w:r w:rsidR="002A72D6" w:rsidRPr="002A72D6">
          <w:rPr>
            <w:rFonts w:ascii="Myriad Pro" w:hAnsi="Myriad Pro"/>
          </w:rPr>
          <w:t xml:space="preserve"> </w:t>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C7809" w:rsidRDefault="009C7809" w:rsidP="008C4766">
      <w:r>
        <w:separator/>
      </w:r>
    </w:p>
  </w:footnote>
  <w:footnote w:type="continuationSeparator" w:id="0">
    <w:p w:rsidR="009C7809" w:rsidRDefault="009C7809" w:rsidP="008C476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4766" w:rsidRDefault="00F539D9">
    <w:pPr>
      <w:pStyle w:val="Kopfzeile"/>
    </w:pPr>
    <w:r>
      <w:rPr>
        <w:rFonts w:ascii="Myriad Pro" w:hAnsi="Myriad Pro"/>
        <w:noProof/>
      </w:rPr>
      <mc:AlternateContent>
        <mc:Choice Requires="wps">
          <w:drawing>
            <wp:anchor distT="0" distB="0" distL="114300" distR="114300" simplePos="0" relativeHeight="251658240" behindDoc="0" locked="0" layoutInCell="1" allowOverlap="1" wp14:anchorId="798B300C" wp14:editId="6BBF3837">
              <wp:simplePos x="0" y="0"/>
              <wp:positionH relativeFrom="column">
                <wp:posOffset>-14605</wp:posOffset>
              </wp:positionH>
              <wp:positionV relativeFrom="paragraph">
                <wp:posOffset>389728</wp:posOffset>
              </wp:positionV>
              <wp:extent cx="5773479" cy="0"/>
              <wp:effectExtent l="0" t="0" r="17780" b="19050"/>
              <wp:wrapNone/>
              <wp:docPr id="8" name="Gerade Verbindung 8"/>
              <wp:cNvGraphicFramePr/>
              <a:graphic xmlns:a="http://schemas.openxmlformats.org/drawingml/2006/main">
                <a:graphicData uri="http://schemas.microsoft.com/office/word/2010/wordprocessingShape">
                  <wps:wsp>
                    <wps:cNvCnPr/>
                    <wps:spPr>
                      <a:xfrm>
                        <a:off x="0" y="0"/>
                        <a:ext cx="5773479"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E47906" id="Gerade Verbindung 8"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1.15pt,30.7pt" to="453.45pt,3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" strokecolor="#4579b8 [3044]"/>
          </w:pict>
        </mc:Fallback>
      </mc:AlternateContent>
    </w:r>
    <w:r w:rsidR="008C4766">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A72D6" w:rsidRDefault="00905200">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9" type="#_x0000_t75" style="position:absolute;margin-left:215.65pt;margin-top:7.5pt;width:253.5pt;height:72.5pt;z-index:-251652096;mso-position-horizontal-relative:text;mso-position-vertical-relative:text;mso-width-relative:page;mso-height-relative:page">
          <v:imagedata r:id="rId1" o:title="sensorik_logo_klein-1"/>
        </v:shape>
      </w:pict>
    </w:r>
    <w:r w:rsidR="00853742">
      <w:rPr>
        <w:rFonts w:ascii="Myriad Pro" w:hAnsi="Myriad Pro"/>
        <w:noProof/>
        <w:sz w:val="20"/>
      </w:rPr>
      <w:drawing>
        <wp:anchor distT="0" distB="0" distL="114300" distR="114300" simplePos="0" relativeHeight="251659264" behindDoc="1" locked="0" layoutInCell="1" allowOverlap="1" wp14:anchorId="0CD07D3F" wp14:editId="356196F4">
          <wp:simplePos x="0" y="0"/>
          <wp:positionH relativeFrom="column">
            <wp:posOffset>128905</wp:posOffset>
          </wp:positionH>
          <wp:positionV relativeFrom="paragraph">
            <wp:posOffset>131445</wp:posOffset>
          </wp:positionV>
          <wp:extent cx="2047875" cy="895778"/>
          <wp:effectExtent l="0" t="0" r="0" b="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kirk\AppData\Local\Microsoft\Windows\INetCache\Content.Word\Cluster Sensorik_neu_Farbe_epsklein.png"/>
                  <pic:cNvPicPr>
                    <a:picLocks noChangeAspect="1" noChangeArrowheads="1"/>
                  </pic:cNvPicPr>
                </pic:nvPicPr>
                <pic:blipFill>
                  <a:blip r:embed="rId2" cstate="print">
                    <a:extLst>
                      <a:ext uri="{28A0092B-C50C-407E-A947-70E740481C1C}">
                        <a14:useLocalDpi xmlns:a14="http://schemas.microsoft.com/office/drawing/2010/main" val="0"/>
                      </a:ext>
                    </a:extLst>
                  </a:blip>
                  <a:stretch>
                    <a:fillRect/>
                  </a:stretch>
                </pic:blipFill>
                <pic:spPr bwMode="auto">
                  <a:xfrm>
                    <a:off x="0" y="0"/>
                    <a:ext cx="2050051" cy="8967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A72D6" w:rsidRDefault="002A72D6">
    <w:pPr>
      <w:pStyle w:val="Kopfzeile"/>
    </w:pPr>
  </w:p>
  <w:p w:rsidR="002A72D6" w:rsidRDefault="002A72D6">
    <w:pPr>
      <w:pStyle w:val="Kopfzeile"/>
    </w:pPr>
  </w:p>
  <w:p w:rsidR="002A72D6" w:rsidRDefault="007B2E59" w:rsidP="007B2E59">
    <w:pPr>
      <w:pStyle w:val="Kopfzeile"/>
      <w:tabs>
        <w:tab w:val="clear" w:pos="4536"/>
        <w:tab w:val="clear" w:pos="9072"/>
        <w:tab w:val="left" w:pos="8382"/>
      </w:tabs>
    </w:pPr>
    <w:r>
      <w:tab/>
    </w:r>
  </w:p>
  <w:p w:rsidR="002A72D6" w:rsidRDefault="002A72D6">
    <w:pPr>
      <w:pStyle w:val="Kopfzeile"/>
    </w:pPr>
  </w:p>
  <w:p w:rsidR="002A72D6" w:rsidRDefault="002A72D6">
    <w:pPr>
      <w:pStyle w:val="Kopfzeile"/>
    </w:pPr>
  </w:p>
  <w:p w:rsidR="002A72D6" w:rsidRDefault="003F6955">
    <w:pPr>
      <w:pStyle w:val="Kopfzeile"/>
    </w:pPr>
    <w:r w:rsidRPr="002A72D6">
      <w:rPr>
        <w:noProof/>
      </w:rPr>
      <mc:AlternateContent>
        <mc:Choice Requires="wps">
          <w:drawing>
            <wp:anchor distT="0" distB="0" distL="114300" distR="114300" simplePos="0" relativeHeight="251652096" behindDoc="0" locked="0" layoutInCell="1" allowOverlap="1" wp14:anchorId="7BE8E9E6" wp14:editId="316225E6">
              <wp:simplePos x="0" y="0"/>
              <wp:positionH relativeFrom="column">
                <wp:posOffset>8255</wp:posOffset>
              </wp:positionH>
              <wp:positionV relativeFrom="paragraph">
                <wp:posOffset>111760</wp:posOffset>
              </wp:positionV>
              <wp:extent cx="2860040" cy="2089150"/>
              <wp:effectExtent l="0" t="0" r="0" b="6350"/>
              <wp:wrapNone/>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0040" cy="2089150"/>
                      </a:xfrm>
                      <a:prstGeom prst="rect">
                        <a:avLst/>
                      </a:prstGeom>
                      <a:solidFill>
                        <a:srgbClr val="FFFFFF"/>
                      </a:solidFill>
                      <a:ln w="9525">
                        <a:noFill/>
                        <a:miter lim="800000"/>
                        <a:headEnd/>
                        <a:tailEnd/>
                      </a:ln>
                    </wps:spPr>
                    <wps:txbx>
                      <w:txbxContent>
                        <w:p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2A72D6" w:rsidRPr="008C4766" w:rsidRDefault="002A72D6" w:rsidP="003F6955">
                          <w:pPr>
                            <w:pStyle w:val="Kopfzeile"/>
                            <w:tabs>
                              <w:tab w:val="left" w:pos="5694"/>
                            </w:tabs>
                            <w:rPr>
                              <w:rFonts w:ascii="Myriad Pro" w:hAnsi="Myriad Pro"/>
                              <w:sz w:val="20"/>
                            </w:rPr>
                          </w:pPr>
                        </w:p>
                        <w:p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rsidR="002A72D6" w:rsidRDefault="002A72D6" w:rsidP="00430B42">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BE8E9E6" id="_x0000_t202" coordsize="21600,21600" o:spt="202" path="m,l,21600r21600,l21600,xe">
              <v:stroke joinstyle="miter"/>
              <v:path gradientshapeok="t" o:connecttype="rect"/>
            </v:shapetype>
            <v:shape id="Textfeld 2" o:spid="_x0000_s1035" type="#_x0000_t202" style="position:absolute;margin-left:.65pt;margin-top:8.8pt;width:225.2pt;height:164.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" stroked="f">
              <v:textbox>
                <w:txbxContent>
                  <w:p w:rsidR="002A72D6" w:rsidRPr="008C4766" w:rsidRDefault="002A72D6" w:rsidP="003F6955">
                    <w:pPr>
                      <w:pStyle w:val="Kopfzeile"/>
                      <w:tabs>
                        <w:tab w:val="left" w:pos="5694"/>
                      </w:tabs>
                      <w:rPr>
                        <w:rFonts w:ascii="Myriad Pro" w:hAnsi="Myriad Pro"/>
                        <w:b/>
                        <w:sz w:val="20"/>
                      </w:rPr>
                    </w:pPr>
                    <w:r w:rsidRPr="008C4766">
                      <w:rPr>
                        <w:rFonts w:ascii="Myriad Pro" w:hAnsi="Myriad Pro"/>
                        <w:b/>
                        <w:sz w:val="20"/>
                      </w:rPr>
                      <w:t>Strategische Partnerschaft Sensorik e. V.</w:t>
                    </w:r>
                    <w:r w:rsidRPr="008C4766">
                      <w:rPr>
                        <w:rFonts w:ascii="Myriad Pro" w:hAnsi="Myriad Pro"/>
                        <w:b/>
                        <w:sz w:val="20"/>
                      </w:rPr>
                      <w:br/>
                      <w:t>Clustermanagement Sensorik</w:t>
                    </w:r>
                  </w:p>
                  <w:p w:rsidR="002A72D6" w:rsidRPr="008C4766" w:rsidRDefault="002A72D6" w:rsidP="003F6955">
                    <w:pPr>
                      <w:pStyle w:val="Kopfzeile"/>
                      <w:tabs>
                        <w:tab w:val="left" w:pos="5694"/>
                      </w:tabs>
                      <w:rPr>
                        <w:rFonts w:ascii="Myriad Pro" w:hAnsi="Myriad Pro"/>
                        <w:sz w:val="20"/>
                      </w:rPr>
                    </w:pPr>
                  </w:p>
                  <w:p w:rsidR="002A72D6" w:rsidRPr="008C4766"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Stefanie Fuchs</w:t>
                    </w:r>
                  </w:p>
                  <w:p w:rsidR="002A72D6" w:rsidRPr="008C4766" w:rsidRDefault="002A72D6" w:rsidP="003F6955">
                    <w:pPr>
                      <w:pStyle w:val="Kopfzeile"/>
                      <w:tabs>
                        <w:tab w:val="left" w:pos="5694"/>
                        <w:tab w:val="left" w:pos="6396"/>
                      </w:tabs>
                      <w:rPr>
                        <w:rFonts w:ascii="Myriad Pro" w:hAnsi="Myriad Pro"/>
                        <w:sz w:val="20"/>
                      </w:rPr>
                    </w:pPr>
                    <w:r w:rsidRPr="008C4766">
                      <w:rPr>
                        <w:rFonts w:ascii="Myriad Pro" w:hAnsi="Myriad Pro"/>
                        <w:sz w:val="20"/>
                      </w:rPr>
                      <w:t>Trendscouting &amp; Kommunikation</w:t>
                    </w:r>
                  </w:p>
                  <w:p w:rsidR="002A72D6" w:rsidRPr="008C4766" w:rsidRDefault="002A72D6" w:rsidP="003F6955">
                    <w:pPr>
                      <w:pStyle w:val="Kopfzeile"/>
                      <w:tabs>
                        <w:tab w:val="left" w:pos="5694"/>
                        <w:tab w:val="left" w:pos="6396"/>
                      </w:tabs>
                      <w:spacing w:before="180"/>
                      <w:rPr>
                        <w:rFonts w:ascii="Myriad Pro" w:hAnsi="Myriad Pro"/>
                        <w:sz w:val="20"/>
                      </w:rPr>
                    </w:pPr>
                    <w:r w:rsidRPr="008C4766">
                      <w:rPr>
                        <w:rFonts w:ascii="Myriad Pro" w:hAnsi="Myriad Pro"/>
                        <w:sz w:val="20"/>
                      </w:rPr>
                      <w:t>Franz-Mayer-Straße 1</w:t>
                    </w:r>
                  </w:p>
                  <w:p w:rsidR="002A72D6" w:rsidRPr="008C4766" w:rsidRDefault="002A72D6" w:rsidP="003F6955">
                    <w:pPr>
                      <w:pStyle w:val="Kopfzeile"/>
                      <w:tabs>
                        <w:tab w:val="left" w:pos="5694"/>
                      </w:tabs>
                      <w:rPr>
                        <w:rFonts w:ascii="Myriad Pro" w:hAnsi="Myriad Pro"/>
                        <w:sz w:val="20"/>
                      </w:rPr>
                    </w:pPr>
                    <w:r w:rsidRPr="008C4766">
                      <w:rPr>
                        <w:rFonts w:ascii="Myriad Pro" w:hAnsi="Myriad Pro"/>
                        <w:sz w:val="20"/>
                      </w:rPr>
                      <w:t>93053 Regensburg</w:t>
                    </w:r>
                  </w:p>
                  <w:p w:rsidR="002A72D6" w:rsidRPr="00BC78B5" w:rsidRDefault="002A72D6" w:rsidP="003F6955">
                    <w:pPr>
                      <w:pStyle w:val="Kopfzeile"/>
                      <w:tabs>
                        <w:tab w:val="left" w:pos="5694"/>
                        <w:tab w:val="left" w:pos="6396"/>
                      </w:tabs>
                      <w:spacing w:before="60"/>
                      <w:rPr>
                        <w:rFonts w:ascii="Myriad Pro" w:hAnsi="Myriad Pro"/>
                        <w:sz w:val="20"/>
                      </w:rPr>
                    </w:pPr>
                    <w:r w:rsidRPr="008C4766">
                      <w:rPr>
                        <w:rFonts w:ascii="Myriad Pro" w:hAnsi="Myriad Pro"/>
                        <w:sz w:val="20"/>
                      </w:rPr>
                      <w:t xml:space="preserve">Tel. </w:t>
                    </w:r>
                    <w:r w:rsidRPr="00BC78B5">
                      <w:rPr>
                        <w:rFonts w:ascii="Myriad Pro" w:hAnsi="Myriad Pro"/>
                        <w:sz w:val="20"/>
                      </w:rPr>
                      <w:t>+49 (0)941 63 09 16 - 13</w:t>
                    </w:r>
                  </w:p>
                  <w:p w:rsidR="002A72D6" w:rsidRPr="00BC78B5" w:rsidRDefault="002A72D6" w:rsidP="003F6955">
                    <w:pPr>
                      <w:pStyle w:val="Kopfzeile"/>
                      <w:tabs>
                        <w:tab w:val="left" w:pos="5694"/>
                        <w:tab w:val="left" w:pos="6396"/>
                      </w:tabs>
                      <w:rPr>
                        <w:rFonts w:ascii="Myriad Pro" w:hAnsi="Myriad Pro"/>
                        <w:sz w:val="20"/>
                      </w:rPr>
                    </w:pPr>
                    <w:r w:rsidRPr="00BC78B5">
                      <w:rPr>
                        <w:rFonts w:ascii="Myriad Pro" w:hAnsi="Myriad Pro"/>
                        <w:sz w:val="20"/>
                      </w:rPr>
                      <w:t>s.fuchs1@sensorik-bayern.de</w:t>
                    </w:r>
                    <w:r w:rsidRPr="00BC78B5">
                      <w:rPr>
                        <w:rFonts w:ascii="Myriad Pro" w:hAnsi="Myriad Pro"/>
                        <w:sz w:val="20"/>
                      </w:rPr>
                      <w:br/>
                    </w:r>
                    <w:r w:rsidRPr="00BC78B5">
                      <w:rPr>
                        <w:rFonts w:ascii="Myriad Pro" w:hAnsi="Myriad Pro"/>
                        <w:b/>
                        <w:sz w:val="20"/>
                      </w:rPr>
                      <w:t>www.sensorik-bayern.de</w:t>
                    </w:r>
                  </w:p>
                  <w:p w:rsidR="002A72D6" w:rsidRDefault="002A72D6" w:rsidP="00430B42">
                    <w:pPr>
                      <w:jc w:val="center"/>
                    </w:pPr>
                  </w:p>
                </w:txbxContent>
              </v:textbox>
            </v:shape>
          </w:pict>
        </mc:Fallback>
      </mc:AlternateContent>
    </w: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2A72D6" w:rsidRDefault="002A72D6">
    <w:pPr>
      <w:pStyle w:val="Kopfzeile"/>
    </w:pPr>
  </w:p>
  <w:p w:rsidR="00430B42" w:rsidRDefault="00430B42" w:rsidP="00430B42">
    <w:pPr>
      <w:pStyle w:val="Kopfzeile"/>
      <w:jc w:val="right"/>
      <w:rPr>
        <w:rFonts w:ascii="Myriad Pro" w:hAnsi="Myriad Pro"/>
        <w:b/>
        <w:sz w:val="44"/>
      </w:rPr>
    </w:pPr>
  </w:p>
  <w:p w:rsidR="002A72D6" w:rsidRPr="00430B42" w:rsidRDefault="003F6955" w:rsidP="00430B42">
    <w:pPr>
      <w:pStyle w:val="Kopfzeile"/>
      <w:jc w:val="right"/>
      <w:rPr>
        <w:rFonts w:ascii="Myriad Pro" w:hAnsi="Myriad Pro"/>
        <w:b/>
        <w:sz w:val="48"/>
      </w:rPr>
    </w:pPr>
    <w:r>
      <w:rPr>
        <w:rFonts w:ascii="Myriad Pro" w:hAnsi="Myriad Pro"/>
        <w:b/>
        <w:sz w:val="48"/>
      </w:rPr>
      <w:t xml:space="preserve">      </w:t>
    </w:r>
    <w:r>
      <w:rPr>
        <w:rFonts w:ascii="Myriad Pro" w:hAnsi="Myriad Pro"/>
        <w:b/>
        <w:sz w:val="48"/>
      </w:rPr>
      <w:tab/>
    </w:r>
    <w:r>
      <w:rPr>
        <w:rFonts w:ascii="Myriad Pro" w:hAnsi="Myriad Pro"/>
        <w:b/>
        <w:sz w:val="48"/>
      </w:rPr>
      <w:tab/>
    </w:r>
    <w:r w:rsidR="002A72D6" w:rsidRPr="00430B42">
      <w:rPr>
        <w:rFonts w:ascii="Myriad Pro" w:hAnsi="Myriad Pro"/>
        <w:b/>
        <w:sz w:val="48"/>
      </w:rPr>
      <w:t>P</w:t>
    </w:r>
    <w:r w:rsidR="009C7021" w:rsidRPr="00430B42">
      <w:rPr>
        <w:rFonts w:ascii="Myriad Pro" w:hAnsi="Myriad Pro"/>
        <w:b/>
        <w:sz w:val="48"/>
      </w:rPr>
      <w:t>ressemeldung</w:t>
    </w:r>
  </w:p>
  <w:p w:rsidR="002A72D6" w:rsidRDefault="00BC78B5">
    <w:pPr>
      <w:pStyle w:val="Kopfzeile"/>
    </w:pPr>
    <w:r>
      <w:rPr>
        <w:noProof/>
      </w:rPr>
      <mc:AlternateContent>
        <mc:Choice Requires="wps">
          <w:drawing>
            <wp:anchor distT="0" distB="0" distL="114300" distR="114300" simplePos="0" relativeHeight="251651072" behindDoc="0" locked="0" layoutInCell="1" allowOverlap="1" wp14:anchorId="1D54C073" wp14:editId="5767B1BA">
              <wp:simplePos x="0" y="0"/>
              <wp:positionH relativeFrom="column">
                <wp:posOffset>4478655</wp:posOffset>
              </wp:positionH>
              <wp:positionV relativeFrom="paragraph">
                <wp:posOffset>240030</wp:posOffset>
              </wp:positionV>
              <wp:extent cx="849630" cy="339725"/>
              <wp:effectExtent l="0" t="0" r="5080" b="0"/>
              <wp:wrapNone/>
              <wp:docPr id="1"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9630" cy="339725"/>
                      </a:xfrm>
                      <a:prstGeom prst="rect">
                        <a:avLst/>
                      </a:prstGeom>
                      <a:solidFill>
                        <a:srgbClr val="FFFFFF"/>
                      </a:solidFill>
                      <a:ln w="9525">
                        <a:noFill/>
                        <a:miter lim="800000"/>
                        <a:headEnd/>
                        <a:tailEnd/>
                      </a:ln>
                    </wps:spPr>
                    <wps:txbx>
                      <w:txbxContent>
                        <w:p w:rsidR="008C4766" w:rsidRPr="001948D5" w:rsidRDefault="004D4EBE">
                          <w:pPr>
                            <w:rPr>
                              <w:rFonts w:ascii="Myriad Pro" w:hAnsi="Myriad Pro"/>
                            </w:rPr>
                          </w:pPr>
                          <w:r>
                            <w:rPr>
                              <w:rFonts w:ascii="Myriad Pro" w:hAnsi="Myriad Pro"/>
                            </w:rPr>
                            <w:t>2</w:t>
                          </w:r>
                          <w:r w:rsidR="009273D3">
                            <w:rPr>
                              <w:rFonts w:ascii="Myriad Pro" w:hAnsi="Myriad Pro"/>
                            </w:rPr>
                            <w:t>1</w:t>
                          </w:r>
                          <w:r>
                            <w:rPr>
                              <w:rFonts w:ascii="Myriad Pro" w:hAnsi="Myriad Pro"/>
                            </w:rPr>
                            <w:t xml:space="preserve">. </w:t>
                          </w:r>
                          <w:r w:rsidR="009273D3">
                            <w:rPr>
                              <w:rFonts w:ascii="Myriad Pro" w:hAnsi="Myriad Pro"/>
                            </w:rPr>
                            <w:t>März 2019</w:t>
                          </w:r>
                        </w:p>
                      </w:txbxContent>
                    </wps:txbx>
                    <wps:bodyPr rot="0" vert="horz" wrap="non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 w14:anchorId="1D54C073" id="_x0000_s1036" type="#_x0000_t202" style="position:absolute;margin-left:352.65pt;margin-top:18.9pt;width:66.9pt;height:26.75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" stroked="f">
              <v:textbox style="mso-fit-shape-to-text:t">
                <w:txbxContent>
                  <w:p w:rsidR="008C4766" w:rsidRPr="001948D5" w:rsidRDefault="004D4EBE">
                    <w:pPr>
                      <w:rPr>
                        <w:rFonts w:ascii="Myriad Pro" w:hAnsi="Myriad Pro"/>
                      </w:rPr>
                    </w:pPr>
                    <w:r>
                      <w:rPr>
                        <w:rFonts w:ascii="Myriad Pro" w:hAnsi="Myriad Pro"/>
                      </w:rPr>
                      <w:t>2</w:t>
                    </w:r>
                    <w:r w:rsidR="009273D3">
                      <w:rPr>
                        <w:rFonts w:ascii="Myriad Pro" w:hAnsi="Myriad Pro"/>
                      </w:rPr>
                      <w:t>1</w:t>
                    </w:r>
                    <w:r>
                      <w:rPr>
                        <w:rFonts w:ascii="Myriad Pro" w:hAnsi="Myriad Pro"/>
                      </w:rPr>
                      <w:t xml:space="preserve">. </w:t>
                    </w:r>
                    <w:r w:rsidR="009273D3">
                      <w:rPr>
                        <w:rFonts w:ascii="Myriad Pro" w:hAnsi="Myriad Pro"/>
                      </w:rPr>
                      <w:t>März 2019</w:t>
                    </w:r>
                  </w:p>
                </w:txbxContent>
              </v:textbox>
            </v:shape>
          </w:pict>
        </mc:Fallback>
      </mc:AlternateContent>
    </w:r>
    <w:r w:rsidR="00922CF0">
      <w:rPr>
        <w:noProof/>
      </w:rPr>
      <mc:AlternateContent>
        <mc:Choice Requires="wps">
          <w:drawing>
            <wp:anchor distT="0" distB="0" distL="114300" distR="114300" simplePos="0" relativeHeight="251655168" behindDoc="0" locked="0" layoutInCell="1" allowOverlap="1" wp14:anchorId="4019FE05" wp14:editId="4032CA4D">
              <wp:simplePos x="0" y="0"/>
              <wp:positionH relativeFrom="column">
                <wp:posOffset>3972</wp:posOffset>
              </wp:positionH>
              <wp:positionV relativeFrom="paragraph">
                <wp:posOffset>77455</wp:posOffset>
              </wp:positionV>
              <wp:extent cx="6783573" cy="0"/>
              <wp:effectExtent l="0" t="0" r="17780" b="19050"/>
              <wp:wrapNone/>
              <wp:docPr id="5" name="Gerade Verbindung 5"/>
              <wp:cNvGraphicFramePr/>
              <a:graphic xmlns:a="http://schemas.openxmlformats.org/drawingml/2006/main">
                <a:graphicData uri="http://schemas.microsoft.com/office/word/2010/wordprocessingShape">
                  <wps:wsp>
                    <wps:cNvCnPr/>
                    <wps:spPr>
                      <a:xfrm>
                        <a:off x="0" y="0"/>
                        <a:ext cx="6783573"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5BE4AC0E" id="Gerade Verbindung 5" o:spid="_x0000_s1026" style="position:absolute;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pt,6.1pt" to="534.45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" strokecolor="#4579b8 [3044]" strokeweight="1.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723B0ED6"/>
    <w:multiLevelType w:val="hybridMultilevel"/>
    <w:tmpl w:val="957C1F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60"/>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8C4766"/>
    <w:rsid w:val="00034214"/>
    <w:rsid w:val="00095258"/>
    <w:rsid w:val="00095419"/>
    <w:rsid w:val="000E24AD"/>
    <w:rsid w:val="00132BF4"/>
    <w:rsid w:val="00140649"/>
    <w:rsid w:val="00145640"/>
    <w:rsid w:val="001710F6"/>
    <w:rsid w:val="00184310"/>
    <w:rsid w:val="00186463"/>
    <w:rsid w:val="0018683D"/>
    <w:rsid w:val="0019393C"/>
    <w:rsid w:val="001948D5"/>
    <w:rsid w:val="001A097B"/>
    <w:rsid w:val="001A09C5"/>
    <w:rsid w:val="001E0990"/>
    <w:rsid w:val="001E5B90"/>
    <w:rsid w:val="001E7DB4"/>
    <w:rsid w:val="001F4D92"/>
    <w:rsid w:val="00200494"/>
    <w:rsid w:val="00264074"/>
    <w:rsid w:val="00281688"/>
    <w:rsid w:val="002A72D6"/>
    <w:rsid w:val="002C744F"/>
    <w:rsid w:val="002D0176"/>
    <w:rsid w:val="002D0DB2"/>
    <w:rsid w:val="003027D7"/>
    <w:rsid w:val="003050BB"/>
    <w:rsid w:val="00324E69"/>
    <w:rsid w:val="00396875"/>
    <w:rsid w:val="003A05CF"/>
    <w:rsid w:val="003A2A4B"/>
    <w:rsid w:val="003B3EE3"/>
    <w:rsid w:val="003F5B2A"/>
    <w:rsid w:val="003F6955"/>
    <w:rsid w:val="00430B42"/>
    <w:rsid w:val="00447597"/>
    <w:rsid w:val="00452892"/>
    <w:rsid w:val="004645FE"/>
    <w:rsid w:val="00477C68"/>
    <w:rsid w:val="00481AD6"/>
    <w:rsid w:val="004872E4"/>
    <w:rsid w:val="00490D86"/>
    <w:rsid w:val="00491567"/>
    <w:rsid w:val="004B0670"/>
    <w:rsid w:val="004D4EBE"/>
    <w:rsid w:val="005028AD"/>
    <w:rsid w:val="0051431B"/>
    <w:rsid w:val="00516897"/>
    <w:rsid w:val="005179B5"/>
    <w:rsid w:val="0053300D"/>
    <w:rsid w:val="005335E9"/>
    <w:rsid w:val="00541193"/>
    <w:rsid w:val="005628AE"/>
    <w:rsid w:val="005813FE"/>
    <w:rsid w:val="005F5BEB"/>
    <w:rsid w:val="00643C8D"/>
    <w:rsid w:val="0065598F"/>
    <w:rsid w:val="00697CE2"/>
    <w:rsid w:val="006A2928"/>
    <w:rsid w:val="006B0C5C"/>
    <w:rsid w:val="006B30A8"/>
    <w:rsid w:val="006B5A4F"/>
    <w:rsid w:val="006D175A"/>
    <w:rsid w:val="006D3BAF"/>
    <w:rsid w:val="006D4C6A"/>
    <w:rsid w:val="006F01D6"/>
    <w:rsid w:val="00716209"/>
    <w:rsid w:val="007338E2"/>
    <w:rsid w:val="00734612"/>
    <w:rsid w:val="0074702B"/>
    <w:rsid w:val="0075707E"/>
    <w:rsid w:val="007A0C0F"/>
    <w:rsid w:val="007B2E59"/>
    <w:rsid w:val="007F3D9A"/>
    <w:rsid w:val="00801B32"/>
    <w:rsid w:val="008146B4"/>
    <w:rsid w:val="00833B5D"/>
    <w:rsid w:val="00846403"/>
    <w:rsid w:val="00853742"/>
    <w:rsid w:val="00872305"/>
    <w:rsid w:val="0088660A"/>
    <w:rsid w:val="00887C52"/>
    <w:rsid w:val="00897BF2"/>
    <w:rsid w:val="008C4766"/>
    <w:rsid w:val="008C7550"/>
    <w:rsid w:val="008D1762"/>
    <w:rsid w:val="008D4BC2"/>
    <w:rsid w:val="008E0009"/>
    <w:rsid w:val="008F0388"/>
    <w:rsid w:val="00905200"/>
    <w:rsid w:val="00922CF0"/>
    <w:rsid w:val="009273D3"/>
    <w:rsid w:val="00956F7D"/>
    <w:rsid w:val="00965357"/>
    <w:rsid w:val="009657DD"/>
    <w:rsid w:val="00977510"/>
    <w:rsid w:val="009B55B5"/>
    <w:rsid w:val="009C7021"/>
    <w:rsid w:val="009C7809"/>
    <w:rsid w:val="009D264D"/>
    <w:rsid w:val="009E3F38"/>
    <w:rsid w:val="00A359E8"/>
    <w:rsid w:val="00A545E9"/>
    <w:rsid w:val="00A6316C"/>
    <w:rsid w:val="00A70136"/>
    <w:rsid w:val="00A818E1"/>
    <w:rsid w:val="00A956AE"/>
    <w:rsid w:val="00AC545B"/>
    <w:rsid w:val="00AC7102"/>
    <w:rsid w:val="00AD2658"/>
    <w:rsid w:val="00B63EFE"/>
    <w:rsid w:val="00B77228"/>
    <w:rsid w:val="00B817F0"/>
    <w:rsid w:val="00B85D5E"/>
    <w:rsid w:val="00BA71B6"/>
    <w:rsid w:val="00BB49F5"/>
    <w:rsid w:val="00BB7ADA"/>
    <w:rsid w:val="00BC78B5"/>
    <w:rsid w:val="00C03316"/>
    <w:rsid w:val="00C10193"/>
    <w:rsid w:val="00C11F85"/>
    <w:rsid w:val="00C15382"/>
    <w:rsid w:val="00C46312"/>
    <w:rsid w:val="00C463C5"/>
    <w:rsid w:val="00C472D3"/>
    <w:rsid w:val="00C646F6"/>
    <w:rsid w:val="00C83F8C"/>
    <w:rsid w:val="00C9594A"/>
    <w:rsid w:val="00C97F9F"/>
    <w:rsid w:val="00CC76FE"/>
    <w:rsid w:val="00CE1F1F"/>
    <w:rsid w:val="00CF452E"/>
    <w:rsid w:val="00D05ED2"/>
    <w:rsid w:val="00D277C3"/>
    <w:rsid w:val="00D55AB8"/>
    <w:rsid w:val="00D65C56"/>
    <w:rsid w:val="00D917B7"/>
    <w:rsid w:val="00DA18F7"/>
    <w:rsid w:val="00DC230B"/>
    <w:rsid w:val="00E07B3D"/>
    <w:rsid w:val="00E11879"/>
    <w:rsid w:val="00E327DA"/>
    <w:rsid w:val="00E375FD"/>
    <w:rsid w:val="00E63154"/>
    <w:rsid w:val="00EC49C3"/>
    <w:rsid w:val="00EE53E3"/>
    <w:rsid w:val="00F05E02"/>
    <w:rsid w:val="00F30760"/>
    <w:rsid w:val="00F539D9"/>
    <w:rsid w:val="00FB3F06"/>
    <w:rsid w:val="00FC5EBE"/>
    <w:rsid w:val="00FC7523"/>
    <w:rsid w:val="00FD183A"/>
    <w:rsid w:val="00FF73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60"/>
    <o:shapelayout v:ext="edit">
      <o:idmap v:ext="edit" data="1"/>
    </o:shapelayout>
  </w:shapeDefaults>
  <w:decimalSymbol w:val=","/>
  <w:listSeparator w:val=";"/>
  <w14:docId w14:val="159A1D58"/>
  <w15:docId w15:val="{CB758C69-CE70-4E2A-9A59-EA0C5148D2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8C4766"/>
    <w:pPr>
      <w:spacing w:after="0" w:line="240" w:lineRule="auto"/>
    </w:pPr>
    <w:rPr>
      <w:rFonts w:ascii="Times New Roman" w:eastAsia="Times New Roman" w:hAnsi="Times New Roman" w:cs="Times New Roman"/>
      <w:sz w:val="24"/>
      <w:szCs w:val="24"/>
      <w:lang w:eastAsia="de-DE"/>
    </w:rPr>
  </w:style>
  <w:style w:type="paragraph" w:styleId="berschrift2">
    <w:name w:val="heading 2"/>
    <w:basedOn w:val="Standard"/>
    <w:next w:val="Standard"/>
    <w:link w:val="berschrift2Zchn"/>
    <w:uiPriority w:val="9"/>
    <w:semiHidden/>
    <w:unhideWhenUsed/>
    <w:qFormat/>
    <w:rsid w:val="000E24AD"/>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erschrift4">
    <w:name w:val="heading 4"/>
    <w:basedOn w:val="Standard"/>
    <w:link w:val="berschrift4Zchn"/>
    <w:uiPriority w:val="9"/>
    <w:qFormat/>
    <w:rsid w:val="00C15382"/>
    <w:pPr>
      <w:spacing w:after="375"/>
      <w:outlineLvl w:val="3"/>
    </w:pPr>
    <w:rPr>
      <w:rFonts w:ascii="inherit" w:hAnsi="inherit"/>
      <w:sz w:val="27"/>
      <w:szCs w:val="27"/>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8C4766"/>
    <w:pPr>
      <w:tabs>
        <w:tab w:val="center" w:pos="4536"/>
        <w:tab w:val="right" w:pos="9072"/>
      </w:tabs>
    </w:pPr>
  </w:style>
  <w:style w:type="character" w:customStyle="1" w:styleId="KopfzeileZchn">
    <w:name w:val="Kopfzeile Zchn"/>
    <w:basedOn w:val="Absatz-Standardschriftart"/>
    <w:link w:val="Kopfzeile"/>
    <w:uiPriority w:val="99"/>
    <w:rsid w:val="008C4766"/>
  </w:style>
  <w:style w:type="paragraph" w:styleId="Fuzeile">
    <w:name w:val="footer"/>
    <w:basedOn w:val="Standard"/>
    <w:link w:val="FuzeileZchn"/>
    <w:uiPriority w:val="99"/>
    <w:unhideWhenUsed/>
    <w:rsid w:val="008C4766"/>
    <w:pPr>
      <w:tabs>
        <w:tab w:val="center" w:pos="4536"/>
        <w:tab w:val="right" w:pos="9072"/>
      </w:tabs>
    </w:pPr>
  </w:style>
  <w:style w:type="character" w:customStyle="1" w:styleId="FuzeileZchn">
    <w:name w:val="Fußzeile Zchn"/>
    <w:basedOn w:val="Absatz-Standardschriftart"/>
    <w:link w:val="Fuzeile"/>
    <w:uiPriority w:val="99"/>
    <w:rsid w:val="008C4766"/>
  </w:style>
  <w:style w:type="paragraph" w:styleId="Sprechblasentext">
    <w:name w:val="Balloon Text"/>
    <w:basedOn w:val="Standard"/>
    <w:link w:val="SprechblasentextZchn"/>
    <w:uiPriority w:val="99"/>
    <w:semiHidden/>
    <w:unhideWhenUsed/>
    <w:rsid w:val="008C4766"/>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8C4766"/>
    <w:rPr>
      <w:rFonts w:ascii="Tahoma" w:hAnsi="Tahoma" w:cs="Tahoma"/>
      <w:sz w:val="16"/>
      <w:szCs w:val="16"/>
    </w:rPr>
  </w:style>
  <w:style w:type="paragraph" w:styleId="Listenabsatz">
    <w:name w:val="List Paragraph"/>
    <w:basedOn w:val="Standard"/>
    <w:uiPriority w:val="34"/>
    <w:qFormat/>
    <w:rsid w:val="002A72D6"/>
    <w:pPr>
      <w:ind w:left="720"/>
      <w:contextualSpacing/>
    </w:pPr>
  </w:style>
  <w:style w:type="character" w:styleId="Hyperlink">
    <w:name w:val="Hyperlink"/>
    <w:basedOn w:val="Absatz-Standardschriftart"/>
    <w:uiPriority w:val="99"/>
    <w:unhideWhenUsed/>
    <w:rsid w:val="002A72D6"/>
    <w:rPr>
      <w:color w:val="0000FF" w:themeColor="hyperlink"/>
      <w:u w:val="single"/>
    </w:rPr>
  </w:style>
  <w:style w:type="paragraph" w:customStyle="1" w:styleId="Kontaktberschrift">
    <w:name w:val="Kontaktüberschrift"/>
    <w:basedOn w:val="Standard"/>
    <w:qFormat/>
    <w:rsid w:val="00F539D9"/>
    <w:pPr>
      <w:tabs>
        <w:tab w:val="left" w:pos="1623"/>
      </w:tabs>
      <w:suppressAutoHyphens/>
      <w:spacing w:line="276" w:lineRule="auto"/>
      <w:jc w:val="both"/>
    </w:pPr>
    <w:rPr>
      <w:rFonts w:ascii="Myriad Pro" w:eastAsiaTheme="minorEastAsia" w:hAnsi="Myriad Pro" w:cstheme="minorBidi"/>
      <w:b/>
      <w:color w:val="FFFFFF" w:themeColor="background1"/>
      <w:sz w:val="20"/>
    </w:rPr>
  </w:style>
  <w:style w:type="paragraph" w:customStyle="1" w:styleId="Kontaktname">
    <w:name w:val="Kontaktname"/>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rPr>
  </w:style>
  <w:style w:type="paragraph" w:customStyle="1" w:styleId="Kontaktinfo">
    <w:name w:val="Kontaktinfo"/>
    <w:basedOn w:val="Standard"/>
    <w:qFormat/>
    <w:rsid w:val="00F539D9"/>
    <w:pPr>
      <w:tabs>
        <w:tab w:val="left" w:pos="1623"/>
      </w:tabs>
      <w:suppressAutoHyphens/>
      <w:spacing w:line="276" w:lineRule="auto"/>
      <w:jc w:val="both"/>
    </w:pPr>
    <w:rPr>
      <w:rFonts w:ascii="Myriad Pro" w:eastAsiaTheme="minorEastAsia" w:hAnsi="Myriad Pro" w:cstheme="minorBidi"/>
      <w:color w:val="FFFFFF" w:themeColor="background1"/>
      <w:sz w:val="18"/>
    </w:rPr>
  </w:style>
  <w:style w:type="character" w:styleId="Kommentarzeichen">
    <w:name w:val="annotation reference"/>
    <w:basedOn w:val="Absatz-Standardschriftart"/>
    <w:uiPriority w:val="99"/>
    <w:semiHidden/>
    <w:unhideWhenUsed/>
    <w:rsid w:val="00CF452E"/>
    <w:rPr>
      <w:sz w:val="16"/>
      <w:szCs w:val="16"/>
    </w:rPr>
  </w:style>
  <w:style w:type="paragraph" w:styleId="Kommentartext">
    <w:name w:val="annotation text"/>
    <w:basedOn w:val="Standard"/>
    <w:link w:val="KommentartextZchn"/>
    <w:uiPriority w:val="99"/>
    <w:semiHidden/>
    <w:unhideWhenUsed/>
    <w:rsid w:val="00CF452E"/>
    <w:rPr>
      <w:sz w:val="20"/>
      <w:szCs w:val="20"/>
    </w:rPr>
  </w:style>
  <w:style w:type="character" w:customStyle="1" w:styleId="KommentartextZchn">
    <w:name w:val="Kommentartext Zchn"/>
    <w:basedOn w:val="Absatz-Standardschriftart"/>
    <w:link w:val="Kommentartext"/>
    <w:uiPriority w:val="99"/>
    <w:semiHidden/>
    <w:rsid w:val="00CF452E"/>
    <w:rPr>
      <w:rFonts w:ascii="Times New Roman" w:eastAsia="Times New Roman" w:hAnsi="Times New Roman"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CF452E"/>
    <w:rPr>
      <w:b/>
      <w:bCs/>
    </w:rPr>
  </w:style>
  <w:style w:type="character" w:customStyle="1" w:styleId="KommentarthemaZchn">
    <w:name w:val="Kommentarthema Zchn"/>
    <w:basedOn w:val="KommentartextZchn"/>
    <w:link w:val="Kommentarthema"/>
    <w:uiPriority w:val="99"/>
    <w:semiHidden/>
    <w:rsid w:val="00CF452E"/>
    <w:rPr>
      <w:rFonts w:ascii="Times New Roman" w:eastAsia="Times New Roman" w:hAnsi="Times New Roman" w:cs="Times New Roman"/>
      <w:b/>
      <w:bCs/>
      <w:sz w:val="20"/>
      <w:szCs w:val="20"/>
      <w:lang w:eastAsia="de-DE"/>
    </w:rPr>
  </w:style>
  <w:style w:type="paragraph" w:customStyle="1" w:styleId="Default">
    <w:name w:val="Default"/>
    <w:rsid w:val="00A359E8"/>
    <w:pPr>
      <w:autoSpaceDE w:val="0"/>
      <w:autoSpaceDN w:val="0"/>
      <w:adjustRightInd w:val="0"/>
      <w:spacing w:after="0" w:line="240" w:lineRule="auto"/>
    </w:pPr>
    <w:rPr>
      <w:rFonts w:ascii="Myriad Pro" w:hAnsi="Myriad Pro" w:cs="Myriad Pro"/>
      <w:color w:val="000000"/>
      <w:sz w:val="24"/>
      <w:szCs w:val="24"/>
    </w:rPr>
  </w:style>
  <w:style w:type="paragraph" w:customStyle="1" w:styleId="Pa0">
    <w:name w:val="Pa0"/>
    <w:basedOn w:val="Default"/>
    <w:next w:val="Default"/>
    <w:uiPriority w:val="99"/>
    <w:rsid w:val="00A359E8"/>
    <w:pPr>
      <w:spacing w:line="241" w:lineRule="atLeast"/>
    </w:pPr>
    <w:rPr>
      <w:rFonts w:cstheme="minorBidi"/>
      <w:color w:val="auto"/>
    </w:rPr>
  </w:style>
  <w:style w:type="character" w:customStyle="1" w:styleId="A1">
    <w:name w:val="A1"/>
    <w:uiPriority w:val="99"/>
    <w:rsid w:val="00A359E8"/>
    <w:rPr>
      <w:rFonts w:cs="Myriad Pro"/>
      <w:b/>
      <w:bCs/>
      <w:color w:val="000000"/>
      <w:sz w:val="28"/>
      <w:szCs w:val="28"/>
    </w:rPr>
  </w:style>
  <w:style w:type="character" w:customStyle="1" w:styleId="berschrift4Zchn">
    <w:name w:val="Überschrift 4 Zchn"/>
    <w:basedOn w:val="Absatz-Standardschriftart"/>
    <w:link w:val="berschrift4"/>
    <w:uiPriority w:val="9"/>
    <w:rsid w:val="00C15382"/>
    <w:rPr>
      <w:rFonts w:ascii="inherit" w:eastAsia="Times New Roman" w:hAnsi="inherit" w:cs="Times New Roman"/>
      <w:sz w:val="27"/>
      <w:szCs w:val="27"/>
      <w:lang w:eastAsia="de-DE"/>
    </w:rPr>
  </w:style>
  <w:style w:type="character" w:customStyle="1" w:styleId="prtextdetail">
    <w:name w:val="prtextdetail"/>
    <w:basedOn w:val="Absatz-Standardschriftart"/>
    <w:rsid w:val="00C15382"/>
  </w:style>
  <w:style w:type="character" w:styleId="BesuchterLink">
    <w:name w:val="FollowedHyperlink"/>
    <w:basedOn w:val="Absatz-Standardschriftart"/>
    <w:uiPriority w:val="99"/>
    <w:semiHidden/>
    <w:unhideWhenUsed/>
    <w:rsid w:val="00396875"/>
    <w:rPr>
      <w:color w:val="800080" w:themeColor="followedHyperlink"/>
      <w:u w:val="single"/>
    </w:rPr>
  </w:style>
  <w:style w:type="character" w:customStyle="1" w:styleId="fontstyle01">
    <w:name w:val="fontstyle01"/>
    <w:basedOn w:val="Absatz-Standardschriftart"/>
    <w:rsid w:val="005F5BEB"/>
    <w:rPr>
      <w:rFonts w:ascii="MyriadPro-SemiboldIt" w:hAnsi="MyriadPro-SemiboldIt" w:hint="default"/>
      <w:b w:val="0"/>
      <w:bCs w:val="0"/>
      <w:i/>
      <w:iCs/>
      <w:color w:val="6D6D6C"/>
      <w:sz w:val="18"/>
      <w:szCs w:val="18"/>
    </w:rPr>
  </w:style>
  <w:style w:type="paragraph" w:styleId="StandardWeb">
    <w:name w:val="Normal (Web)"/>
    <w:basedOn w:val="Standard"/>
    <w:uiPriority w:val="99"/>
    <w:unhideWhenUsed/>
    <w:rsid w:val="00FC5EBE"/>
    <w:pPr>
      <w:spacing w:before="100" w:beforeAutospacing="1" w:after="100" w:afterAutospacing="1"/>
    </w:pPr>
  </w:style>
  <w:style w:type="character" w:styleId="Fett">
    <w:name w:val="Strong"/>
    <w:basedOn w:val="Absatz-Standardschriftart"/>
    <w:uiPriority w:val="22"/>
    <w:qFormat/>
    <w:rsid w:val="00FC5EBE"/>
    <w:rPr>
      <w:b/>
      <w:bCs/>
    </w:rPr>
  </w:style>
  <w:style w:type="character" w:customStyle="1" w:styleId="berschrift2Zchn">
    <w:name w:val="Überschrift 2 Zchn"/>
    <w:basedOn w:val="Absatz-Standardschriftart"/>
    <w:link w:val="berschrift2"/>
    <w:uiPriority w:val="9"/>
    <w:semiHidden/>
    <w:rsid w:val="000E24AD"/>
    <w:rPr>
      <w:rFonts w:asciiTheme="majorHAnsi" w:eastAsiaTheme="majorEastAsia" w:hAnsiTheme="majorHAnsi" w:cstheme="majorBidi"/>
      <w:b/>
      <w:bCs/>
      <w:color w:val="4F81BD" w:themeColor="accent1"/>
      <w:sz w:val="26"/>
      <w:szCs w:val="26"/>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0179341">
      <w:bodyDiv w:val="1"/>
      <w:marLeft w:val="0"/>
      <w:marRight w:val="0"/>
      <w:marTop w:val="0"/>
      <w:marBottom w:val="0"/>
      <w:divBdr>
        <w:top w:val="none" w:sz="0" w:space="0" w:color="auto"/>
        <w:left w:val="none" w:sz="0" w:space="0" w:color="auto"/>
        <w:bottom w:val="none" w:sz="0" w:space="0" w:color="auto"/>
        <w:right w:val="none" w:sz="0" w:space="0" w:color="auto"/>
      </w:divBdr>
      <w:divsChild>
        <w:div w:id="1672757496">
          <w:marLeft w:val="0"/>
          <w:marRight w:val="0"/>
          <w:marTop w:val="0"/>
          <w:marBottom w:val="0"/>
          <w:divBdr>
            <w:top w:val="none" w:sz="0" w:space="0" w:color="auto"/>
            <w:left w:val="none" w:sz="0" w:space="0" w:color="auto"/>
            <w:bottom w:val="none" w:sz="0" w:space="0" w:color="auto"/>
            <w:right w:val="none" w:sz="0" w:space="0" w:color="auto"/>
          </w:divBdr>
          <w:divsChild>
            <w:div w:id="356320245">
              <w:marLeft w:val="0"/>
              <w:marRight w:val="0"/>
              <w:marTop w:val="0"/>
              <w:marBottom w:val="0"/>
              <w:divBdr>
                <w:top w:val="none" w:sz="0" w:space="0" w:color="auto"/>
                <w:left w:val="none" w:sz="0" w:space="0" w:color="auto"/>
                <w:bottom w:val="none" w:sz="0" w:space="0" w:color="auto"/>
                <w:right w:val="none" w:sz="0" w:space="0" w:color="auto"/>
              </w:divBdr>
              <w:divsChild>
                <w:div w:id="768038518">
                  <w:marLeft w:val="0"/>
                  <w:marRight w:val="0"/>
                  <w:marTop w:val="0"/>
                  <w:marBottom w:val="0"/>
                  <w:divBdr>
                    <w:top w:val="none" w:sz="0" w:space="0" w:color="auto"/>
                    <w:left w:val="none" w:sz="0" w:space="0" w:color="auto"/>
                    <w:bottom w:val="none" w:sz="0" w:space="0" w:color="auto"/>
                    <w:right w:val="none" w:sz="0" w:space="0" w:color="auto"/>
                  </w:divBdr>
                  <w:divsChild>
                    <w:div w:id="2065634440">
                      <w:marLeft w:val="0"/>
                      <w:marRight w:val="0"/>
                      <w:marTop w:val="855"/>
                      <w:marBottom w:val="0"/>
                      <w:divBdr>
                        <w:top w:val="none" w:sz="0" w:space="0" w:color="auto"/>
                        <w:left w:val="none" w:sz="0" w:space="0" w:color="auto"/>
                        <w:bottom w:val="none" w:sz="0" w:space="0" w:color="auto"/>
                        <w:right w:val="none" w:sz="0" w:space="0" w:color="auto"/>
                      </w:divBdr>
                      <w:divsChild>
                        <w:div w:id="679503405">
                          <w:marLeft w:val="0"/>
                          <w:marRight w:val="0"/>
                          <w:marTop w:val="0"/>
                          <w:marBottom w:val="0"/>
                          <w:divBdr>
                            <w:top w:val="none" w:sz="0" w:space="0" w:color="auto"/>
                            <w:left w:val="none" w:sz="0" w:space="0" w:color="auto"/>
                            <w:bottom w:val="none" w:sz="0" w:space="0" w:color="auto"/>
                            <w:right w:val="none" w:sz="0" w:space="0" w:color="auto"/>
                          </w:divBdr>
                          <w:divsChild>
                            <w:div w:id="430273522">
                              <w:marLeft w:val="0"/>
                              <w:marRight w:val="0"/>
                              <w:marTop w:val="0"/>
                              <w:marBottom w:val="0"/>
                              <w:divBdr>
                                <w:top w:val="none" w:sz="0" w:space="0" w:color="auto"/>
                                <w:left w:val="none" w:sz="0" w:space="0" w:color="auto"/>
                                <w:bottom w:val="none" w:sz="0" w:space="0" w:color="auto"/>
                                <w:right w:val="none" w:sz="0" w:space="0" w:color="auto"/>
                              </w:divBdr>
                              <w:divsChild>
                                <w:div w:id="494032452">
                                  <w:marLeft w:val="0"/>
                                  <w:marRight w:val="0"/>
                                  <w:marTop w:val="0"/>
                                  <w:marBottom w:val="0"/>
                                  <w:divBdr>
                                    <w:top w:val="none" w:sz="0" w:space="0" w:color="auto"/>
                                    <w:left w:val="none" w:sz="0" w:space="0" w:color="auto"/>
                                    <w:bottom w:val="none" w:sz="0" w:space="0" w:color="auto"/>
                                    <w:right w:val="none" w:sz="0" w:space="0" w:color="auto"/>
                                  </w:divBdr>
                                  <w:divsChild>
                                    <w:div w:id="1965890462">
                                      <w:marLeft w:val="0"/>
                                      <w:marRight w:val="0"/>
                                      <w:marTop w:val="0"/>
                                      <w:marBottom w:val="0"/>
                                      <w:divBdr>
                                        <w:top w:val="none" w:sz="0" w:space="0" w:color="auto"/>
                                        <w:left w:val="none" w:sz="0" w:space="0" w:color="auto"/>
                                        <w:bottom w:val="none" w:sz="0" w:space="0" w:color="auto"/>
                                        <w:right w:val="none" w:sz="0" w:space="0" w:color="auto"/>
                                      </w:divBdr>
                                      <w:divsChild>
                                        <w:div w:id="1860503152">
                                          <w:marLeft w:val="0"/>
                                          <w:marRight w:val="0"/>
                                          <w:marTop w:val="0"/>
                                          <w:marBottom w:val="0"/>
                                          <w:divBdr>
                                            <w:top w:val="none" w:sz="0" w:space="0" w:color="auto"/>
                                            <w:left w:val="none" w:sz="0" w:space="0" w:color="auto"/>
                                            <w:bottom w:val="none" w:sz="0" w:space="0" w:color="auto"/>
                                            <w:right w:val="none" w:sz="0" w:space="0" w:color="auto"/>
                                          </w:divBdr>
                                          <w:divsChild>
                                            <w:div w:id="1889024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413085346">
      <w:bodyDiv w:val="1"/>
      <w:marLeft w:val="0"/>
      <w:marRight w:val="0"/>
      <w:marTop w:val="0"/>
      <w:marBottom w:val="0"/>
      <w:divBdr>
        <w:top w:val="none" w:sz="0" w:space="0" w:color="auto"/>
        <w:left w:val="none" w:sz="0" w:space="0" w:color="auto"/>
        <w:bottom w:val="none" w:sz="0" w:space="0" w:color="auto"/>
        <w:right w:val="none" w:sz="0" w:space="0" w:color="auto"/>
      </w:divBdr>
      <w:divsChild>
        <w:div w:id="1085490438">
          <w:marLeft w:val="0"/>
          <w:marRight w:val="0"/>
          <w:marTop w:val="0"/>
          <w:marBottom w:val="0"/>
          <w:divBdr>
            <w:top w:val="none" w:sz="0" w:space="0" w:color="auto"/>
            <w:left w:val="none" w:sz="0" w:space="0" w:color="auto"/>
            <w:bottom w:val="none" w:sz="0" w:space="0" w:color="auto"/>
            <w:right w:val="none" w:sz="0" w:space="0" w:color="auto"/>
          </w:divBdr>
          <w:divsChild>
            <w:div w:id="1265648426">
              <w:marLeft w:val="-225"/>
              <w:marRight w:val="-225"/>
              <w:marTop w:val="0"/>
              <w:marBottom w:val="0"/>
              <w:divBdr>
                <w:top w:val="none" w:sz="0" w:space="0" w:color="auto"/>
                <w:left w:val="none" w:sz="0" w:space="0" w:color="auto"/>
                <w:bottom w:val="none" w:sz="0" w:space="0" w:color="auto"/>
                <w:right w:val="none" w:sz="0" w:space="0" w:color="auto"/>
              </w:divBdr>
              <w:divsChild>
                <w:div w:id="537084885">
                  <w:marLeft w:val="0"/>
                  <w:marRight w:val="0"/>
                  <w:marTop w:val="0"/>
                  <w:marBottom w:val="0"/>
                  <w:divBdr>
                    <w:top w:val="none" w:sz="0" w:space="0" w:color="auto"/>
                    <w:left w:val="none" w:sz="0" w:space="0" w:color="auto"/>
                    <w:bottom w:val="none" w:sz="0" w:space="0" w:color="auto"/>
                    <w:right w:val="none" w:sz="0" w:space="0" w:color="auto"/>
                  </w:divBdr>
                  <w:divsChild>
                    <w:div w:id="1801268530">
                      <w:marLeft w:val="0"/>
                      <w:marRight w:val="0"/>
                      <w:marTop w:val="0"/>
                      <w:marBottom w:val="600"/>
                      <w:divBdr>
                        <w:top w:val="none" w:sz="0" w:space="0" w:color="auto"/>
                        <w:left w:val="none" w:sz="0" w:space="0" w:color="auto"/>
                        <w:bottom w:val="none" w:sz="0" w:space="0" w:color="auto"/>
                        <w:right w:val="none" w:sz="0" w:space="0" w:color="auto"/>
                      </w:divBdr>
                      <w:divsChild>
                        <w:div w:id="612832427">
                          <w:marLeft w:val="0"/>
                          <w:marRight w:val="0"/>
                          <w:marTop w:val="0"/>
                          <w:marBottom w:val="0"/>
                          <w:divBdr>
                            <w:top w:val="none" w:sz="0" w:space="0" w:color="auto"/>
                            <w:left w:val="none" w:sz="0" w:space="0" w:color="auto"/>
                            <w:bottom w:val="none" w:sz="0" w:space="0" w:color="auto"/>
                            <w:right w:val="none" w:sz="0" w:space="0" w:color="auto"/>
                          </w:divBdr>
                        </w:div>
                      </w:divsChild>
                    </w:div>
                    <w:div w:id="1862208277">
                      <w:marLeft w:val="0"/>
                      <w:marRight w:val="0"/>
                      <w:marTop w:val="0"/>
                      <w:marBottom w:val="600"/>
                      <w:divBdr>
                        <w:top w:val="none" w:sz="0" w:space="0" w:color="auto"/>
                        <w:left w:val="none" w:sz="0" w:space="0" w:color="auto"/>
                        <w:bottom w:val="none" w:sz="0" w:space="0" w:color="auto"/>
                        <w:right w:val="none" w:sz="0" w:space="0" w:color="auto"/>
                      </w:divBdr>
                      <w:divsChild>
                        <w:div w:id="198345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4975353">
      <w:bodyDiv w:val="1"/>
      <w:marLeft w:val="0"/>
      <w:marRight w:val="0"/>
      <w:marTop w:val="0"/>
      <w:marBottom w:val="0"/>
      <w:divBdr>
        <w:top w:val="none" w:sz="0" w:space="0" w:color="auto"/>
        <w:left w:val="none" w:sz="0" w:space="0" w:color="auto"/>
        <w:bottom w:val="none" w:sz="0" w:space="0" w:color="auto"/>
        <w:right w:val="none" w:sz="0" w:space="0" w:color="auto"/>
      </w:divBdr>
      <w:divsChild>
        <w:div w:id="951666193">
          <w:marLeft w:val="0"/>
          <w:marRight w:val="0"/>
          <w:marTop w:val="0"/>
          <w:marBottom w:val="0"/>
          <w:divBdr>
            <w:top w:val="none" w:sz="0" w:space="0" w:color="auto"/>
            <w:left w:val="none" w:sz="0" w:space="0" w:color="auto"/>
            <w:bottom w:val="none" w:sz="0" w:space="0" w:color="auto"/>
            <w:right w:val="none" w:sz="0" w:space="0" w:color="auto"/>
          </w:divBdr>
          <w:divsChild>
            <w:div w:id="1188324320">
              <w:marLeft w:val="0"/>
              <w:marRight w:val="0"/>
              <w:marTop w:val="0"/>
              <w:marBottom w:val="0"/>
              <w:divBdr>
                <w:top w:val="none" w:sz="0" w:space="0" w:color="auto"/>
                <w:left w:val="none" w:sz="0" w:space="0" w:color="auto"/>
                <w:bottom w:val="none" w:sz="0" w:space="0" w:color="auto"/>
                <w:right w:val="none" w:sz="0" w:space="0" w:color="auto"/>
              </w:divBdr>
              <w:divsChild>
                <w:div w:id="798767837">
                  <w:marLeft w:val="0"/>
                  <w:marRight w:val="0"/>
                  <w:marTop w:val="0"/>
                  <w:marBottom w:val="0"/>
                  <w:divBdr>
                    <w:top w:val="none" w:sz="0" w:space="0" w:color="auto"/>
                    <w:left w:val="none" w:sz="0" w:space="0" w:color="auto"/>
                    <w:bottom w:val="none" w:sz="0" w:space="0" w:color="auto"/>
                    <w:right w:val="none" w:sz="0" w:space="0" w:color="auto"/>
                  </w:divBdr>
                  <w:divsChild>
                    <w:div w:id="1500463497">
                      <w:marLeft w:val="0"/>
                      <w:marRight w:val="0"/>
                      <w:marTop w:val="855"/>
                      <w:marBottom w:val="0"/>
                      <w:divBdr>
                        <w:top w:val="none" w:sz="0" w:space="0" w:color="auto"/>
                        <w:left w:val="none" w:sz="0" w:space="0" w:color="auto"/>
                        <w:bottom w:val="none" w:sz="0" w:space="0" w:color="auto"/>
                        <w:right w:val="none" w:sz="0" w:space="0" w:color="auto"/>
                      </w:divBdr>
                      <w:divsChild>
                        <w:div w:id="1642885821">
                          <w:marLeft w:val="0"/>
                          <w:marRight w:val="0"/>
                          <w:marTop w:val="0"/>
                          <w:marBottom w:val="0"/>
                          <w:divBdr>
                            <w:top w:val="none" w:sz="0" w:space="0" w:color="auto"/>
                            <w:left w:val="none" w:sz="0" w:space="0" w:color="auto"/>
                            <w:bottom w:val="none" w:sz="0" w:space="0" w:color="auto"/>
                            <w:right w:val="none" w:sz="0" w:space="0" w:color="auto"/>
                          </w:divBdr>
                          <w:divsChild>
                            <w:div w:id="1978223187">
                              <w:marLeft w:val="0"/>
                              <w:marRight w:val="0"/>
                              <w:marTop w:val="0"/>
                              <w:marBottom w:val="0"/>
                              <w:divBdr>
                                <w:top w:val="none" w:sz="0" w:space="0" w:color="auto"/>
                                <w:left w:val="none" w:sz="0" w:space="0" w:color="auto"/>
                                <w:bottom w:val="none" w:sz="0" w:space="0" w:color="auto"/>
                                <w:right w:val="none" w:sz="0" w:space="0" w:color="auto"/>
                              </w:divBdr>
                              <w:divsChild>
                                <w:div w:id="995113060">
                                  <w:marLeft w:val="0"/>
                                  <w:marRight w:val="0"/>
                                  <w:marTop w:val="0"/>
                                  <w:marBottom w:val="0"/>
                                  <w:divBdr>
                                    <w:top w:val="none" w:sz="0" w:space="0" w:color="auto"/>
                                    <w:left w:val="none" w:sz="0" w:space="0" w:color="auto"/>
                                    <w:bottom w:val="none" w:sz="0" w:space="0" w:color="auto"/>
                                    <w:right w:val="none" w:sz="0" w:space="0" w:color="auto"/>
                                  </w:divBdr>
                                  <w:divsChild>
                                    <w:div w:id="525484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19048224">
      <w:bodyDiv w:val="1"/>
      <w:marLeft w:val="0"/>
      <w:marRight w:val="0"/>
      <w:marTop w:val="0"/>
      <w:marBottom w:val="0"/>
      <w:divBdr>
        <w:top w:val="none" w:sz="0" w:space="0" w:color="auto"/>
        <w:left w:val="none" w:sz="0" w:space="0" w:color="auto"/>
        <w:bottom w:val="none" w:sz="0" w:space="0" w:color="auto"/>
        <w:right w:val="none" w:sz="0" w:space="0" w:color="auto"/>
      </w:divBdr>
    </w:div>
    <w:div w:id="630131769">
      <w:bodyDiv w:val="1"/>
      <w:marLeft w:val="0"/>
      <w:marRight w:val="0"/>
      <w:marTop w:val="0"/>
      <w:marBottom w:val="0"/>
      <w:divBdr>
        <w:top w:val="none" w:sz="0" w:space="0" w:color="auto"/>
        <w:left w:val="none" w:sz="0" w:space="0" w:color="auto"/>
        <w:bottom w:val="none" w:sz="0" w:space="0" w:color="auto"/>
        <w:right w:val="none" w:sz="0" w:space="0" w:color="auto"/>
      </w:divBdr>
    </w:div>
    <w:div w:id="652562449">
      <w:bodyDiv w:val="1"/>
      <w:marLeft w:val="0"/>
      <w:marRight w:val="0"/>
      <w:marTop w:val="0"/>
      <w:marBottom w:val="0"/>
      <w:divBdr>
        <w:top w:val="none" w:sz="0" w:space="0" w:color="auto"/>
        <w:left w:val="none" w:sz="0" w:space="0" w:color="auto"/>
        <w:bottom w:val="none" w:sz="0" w:space="0" w:color="auto"/>
        <w:right w:val="none" w:sz="0" w:space="0" w:color="auto"/>
      </w:divBdr>
    </w:div>
    <w:div w:id="803079392">
      <w:bodyDiv w:val="1"/>
      <w:marLeft w:val="0"/>
      <w:marRight w:val="0"/>
      <w:marTop w:val="0"/>
      <w:marBottom w:val="0"/>
      <w:divBdr>
        <w:top w:val="none" w:sz="0" w:space="0" w:color="auto"/>
        <w:left w:val="none" w:sz="0" w:space="0" w:color="auto"/>
        <w:bottom w:val="none" w:sz="0" w:space="0" w:color="auto"/>
        <w:right w:val="none" w:sz="0" w:space="0" w:color="auto"/>
      </w:divBdr>
    </w:div>
    <w:div w:id="948783879">
      <w:bodyDiv w:val="1"/>
      <w:marLeft w:val="0"/>
      <w:marRight w:val="0"/>
      <w:marTop w:val="0"/>
      <w:marBottom w:val="0"/>
      <w:divBdr>
        <w:top w:val="none" w:sz="0" w:space="0" w:color="auto"/>
        <w:left w:val="none" w:sz="0" w:space="0" w:color="auto"/>
        <w:bottom w:val="none" w:sz="0" w:space="0" w:color="auto"/>
        <w:right w:val="none" w:sz="0" w:space="0" w:color="auto"/>
      </w:divBdr>
      <w:divsChild>
        <w:div w:id="2107186012">
          <w:marLeft w:val="0"/>
          <w:marRight w:val="0"/>
          <w:marTop w:val="0"/>
          <w:marBottom w:val="0"/>
          <w:divBdr>
            <w:top w:val="none" w:sz="0" w:space="0" w:color="auto"/>
            <w:left w:val="none" w:sz="0" w:space="0" w:color="auto"/>
            <w:bottom w:val="none" w:sz="0" w:space="0" w:color="auto"/>
            <w:right w:val="none" w:sz="0" w:space="0" w:color="auto"/>
          </w:divBdr>
          <w:divsChild>
            <w:div w:id="464276672">
              <w:marLeft w:val="0"/>
              <w:marRight w:val="0"/>
              <w:marTop w:val="0"/>
              <w:marBottom w:val="0"/>
              <w:divBdr>
                <w:top w:val="none" w:sz="0" w:space="0" w:color="auto"/>
                <w:left w:val="none" w:sz="0" w:space="0" w:color="auto"/>
                <w:bottom w:val="none" w:sz="0" w:space="0" w:color="auto"/>
                <w:right w:val="none" w:sz="0" w:space="0" w:color="auto"/>
              </w:divBdr>
              <w:divsChild>
                <w:div w:id="1653368413">
                  <w:marLeft w:val="0"/>
                  <w:marRight w:val="0"/>
                  <w:marTop w:val="0"/>
                  <w:marBottom w:val="0"/>
                  <w:divBdr>
                    <w:top w:val="none" w:sz="0" w:space="0" w:color="auto"/>
                    <w:left w:val="none" w:sz="0" w:space="0" w:color="auto"/>
                    <w:bottom w:val="none" w:sz="0" w:space="0" w:color="auto"/>
                    <w:right w:val="none" w:sz="0" w:space="0" w:color="auto"/>
                  </w:divBdr>
                  <w:divsChild>
                    <w:div w:id="675620552">
                      <w:marLeft w:val="0"/>
                      <w:marRight w:val="0"/>
                      <w:marTop w:val="855"/>
                      <w:marBottom w:val="0"/>
                      <w:divBdr>
                        <w:top w:val="none" w:sz="0" w:space="0" w:color="auto"/>
                        <w:left w:val="none" w:sz="0" w:space="0" w:color="auto"/>
                        <w:bottom w:val="none" w:sz="0" w:space="0" w:color="auto"/>
                        <w:right w:val="none" w:sz="0" w:space="0" w:color="auto"/>
                      </w:divBdr>
                      <w:divsChild>
                        <w:div w:id="338314219">
                          <w:marLeft w:val="0"/>
                          <w:marRight w:val="0"/>
                          <w:marTop w:val="0"/>
                          <w:marBottom w:val="0"/>
                          <w:divBdr>
                            <w:top w:val="none" w:sz="0" w:space="0" w:color="auto"/>
                            <w:left w:val="none" w:sz="0" w:space="0" w:color="auto"/>
                            <w:bottom w:val="none" w:sz="0" w:space="0" w:color="auto"/>
                            <w:right w:val="none" w:sz="0" w:space="0" w:color="auto"/>
                          </w:divBdr>
                          <w:divsChild>
                            <w:div w:id="1893803241">
                              <w:marLeft w:val="0"/>
                              <w:marRight w:val="0"/>
                              <w:marTop w:val="0"/>
                              <w:marBottom w:val="0"/>
                              <w:divBdr>
                                <w:top w:val="none" w:sz="0" w:space="0" w:color="auto"/>
                                <w:left w:val="none" w:sz="0" w:space="0" w:color="auto"/>
                                <w:bottom w:val="none" w:sz="0" w:space="0" w:color="auto"/>
                                <w:right w:val="none" w:sz="0" w:space="0" w:color="auto"/>
                              </w:divBdr>
                              <w:divsChild>
                                <w:div w:id="779298184">
                                  <w:marLeft w:val="0"/>
                                  <w:marRight w:val="0"/>
                                  <w:marTop w:val="0"/>
                                  <w:marBottom w:val="0"/>
                                  <w:divBdr>
                                    <w:top w:val="none" w:sz="0" w:space="0" w:color="auto"/>
                                    <w:left w:val="none" w:sz="0" w:space="0" w:color="auto"/>
                                    <w:bottom w:val="none" w:sz="0" w:space="0" w:color="auto"/>
                                    <w:right w:val="none" w:sz="0" w:space="0" w:color="auto"/>
                                  </w:divBdr>
                                  <w:divsChild>
                                    <w:div w:id="1403990624">
                                      <w:marLeft w:val="0"/>
                                      <w:marRight w:val="0"/>
                                      <w:marTop w:val="0"/>
                                      <w:marBottom w:val="0"/>
                                      <w:divBdr>
                                        <w:top w:val="none" w:sz="0" w:space="0" w:color="auto"/>
                                        <w:left w:val="none" w:sz="0" w:space="0" w:color="auto"/>
                                        <w:bottom w:val="none" w:sz="0" w:space="0" w:color="auto"/>
                                        <w:right w:val="none" w:sz="0" w:space="0" w:color="auto"/>
                                      </w:divBdr>
                                      <w:divsChild>
                                        <w:div w:id="1711606046">
                                          <w:marLeft w:val="0"/>
                                          <w:marRight w:val="0"/>
                                          <w:marTop w:val="0"/>
                                          <w:marBottom w:val="0"/>
                                          <w:divBdr>
                                            <w:top w:val="none" w:sz="0" w:space="0" w:color="auto"/>
                                            <w:left w:val="none" w:sz="0" w:space="0" w:color="auto"/>
                                            <w:bottom w:val="none" w:sz="0" w:space="0" w:color="auto"/>
                                            <w:right w:val="none" w:sz="0" w:space="0" w:color="auto"/>
                                          </w:divBdr>
                                          <w:divsChild>
                                            <w:div w:id="1681659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88940798">
      <w:bodyDiv w:val="1"/>
      <w:marLeft w:val="0"/>
      <w:marRight w:val="0"/>
      <w:marTop w:val="0"/>
      <w:marBottom w:val="0"/>
      <w:divBdr>
        <w:top w:val="none" w:sz="0" w:space="0" w:color="auto"/>
        <w:left w:val="none" w:sz="0" w:space="0" w:color="auto"/>
        <w:bottom w:val="none" w:sz="0" w:space="0" w:color="auto"/>
        <w:right w:val="none" w:sz="0" w:space="0" w:color="auto"/>
      </w:divBdr>
    </w:div>
    <w:div w:id="1219590046">
      <w:bodyDiv w:val="1"/>
      <w:marLeft w:val="0"/>
      <w:marRight w:val="0"/>
      <w:marTop w:val="0"/>
      <w:marBottom w:val="0"/>
      <w:divBdr>
        <w:top w:val="none" w:sz="0" w:space="0" w:color="auto"/>
        <w:left w:val="none" w:sz="0" w:space="0" w:color="auto"/>
        <w:bottom w:val="none" w:sz="0" w:space="0" w:color="auto"/>
        <w:right w:val="none" w:sz="0" w:space="0" w:color="auto"/>
      </w:divBdr>
      <w:divsChild>
        <w:div w:id="648901992">
          <w:marLeft w:val="0"/>
          <w:marRight w:val="0"/>
          <w:marTop w:val="0"/>
          <w:marBottom w:val="0"/>
          <w:divBdr>
            <w:top w:val="none" w:sz="0" w:space="0" w:color="auto"/>
            <w:left w:val="none" w:sz="0" w:space="0" w:color="auto"/>
            <w:bottom w:val="none" w:sz="0" w:space="0" w:color="auto"/>
            <w:right w:val="none" w:sz="0" w:space="0" w:color="auto"/>
          </w:divBdr>
          <w:divsChild>
            <w:div w:id="271742959">
              <w:marLeft w:val="0"/>
              <w:marRight w:val="0"/>
              <w:marTop w:val="0"/>
              <w:marBottom w:val="0"/>
              <w:divBdr>
                <w:top w:val="none" w:sz="0" w:space="0" w:color="auto"/>
                <w:left w:val="none" w:sz="0" w:space="0" w:color="auto"/>
                <w:bottom w:val="none" w:sz="0" w:space="0" w:color="auto"/>
                <w:right w:val="none" w:sz="0" w:space="0" w:color="auto"/>
              </w:divBdr>
              <w:divsChild>
                <w:div w:id="1713268473">
                  <w:marLeft w:val="0"/>
                  <w:marRight w:val="0"/>
                  <w:marTop w:val="0"/>
                  <w:marBottom w:val="0"/>
                  <w:divBdr>
                    <w:top w:val="none" w:sz="0" w:space="0" w:color="auto"/>
                    <w:left w:val="none" w:sz="0" w:space="0" w:color="auto"/>
                    <w:bottom w:val="none" w:sz="0" w:space="0" w:color="auto"/>
                    <w:right w:val="none" w:sz="0" w:space="0" w:color="auto"/>
                  </w:divBdr>
                  <w:divsChild>
                    <w:div w:id="807358669">
                      <w:marLeft w:val="0"/>
                      <w:marRight w:val="0"/>
                      <w:marTop w:val="0"/>
                      <w:marBottom w:val="0"/>
                      <w:divBdr>
                        <w:top w:val="none" w:sz="0" w:space="0" w:color="auto"/>
                        <w:left w:val="none" w:sz="0" w:space="0" w:color="auto"/>
                        <w:bottom w:val="none" w:sz="0" w:space="0" w:color="auto"/>
                        <w:right w:val="none" w:sz="0" w:space="0" w:color="auto"/>
                      </w:divBdr>
                      <w:divsChild>
                        <w:div w:id="1098599360">
                          <w:marLeft w:val="0"/>
                          <w:marRight w:val="0"/>
                          <w:marTop w:val="0"/>
                          <w:marBottom w:val="0"/>
                          <w:divBdr>
                            <w:top w:val="none" w:sz="0" w:space="0" w:color="auto"/>
                            <w:left w:val="none" w:sz="0" w:space="0" w:color="auto"/>
                            <w:bottom w:val="none" w:sz="0" w:space="0" w:color="auto"/>
                            <w:right w:val="none" w:sz="0" w:space="0" w:color="auto"/>
                          </w:divBdr>
                          <w:divsChild>
                            <w:div w:id="1694645734">
                              <w:marLeft w:val="0"/>
                              <w:marRight w:val="0"/>
                              <w:marTop w:val="0"/>
                              <w:marBottom w:val="0"/>
                              <w:divBdr>
                                <w:top w:val="none" w:sz="0" w:space="0" w:color="auto"/>
                                <w:left w:val="none" w:sz="0" w:space="0" w:color="auto"/>
                                <w:bottom w:val="none" w:sz="0" w:space="0" w:color="auto"/>
                                <w:right w:val="none" w:sz="0" w:space="0" w:color="auto"/>
                              </w:divBdr>
                              <w:divsChild>
                                <w:div w:id="1391229132">
                                  <w:marLeft w:val="0"/>
                                  <w:marRight w:val="0"/>
                                  <w:marTop w:val="0"/>
                                  <w:marBottom w:val="0"/>
                                  <w:divBdr>
                                    <w:top w:val="none" w:sz="0" w:space="0" w:color="auto"/>
                                    <w:left w:val="none" w:sz="0" w:space="0" w:color="auto"/>
                                    <w:bottom w:val="none" w:sz="0" w:space="0" w:color="auto"/>
                                    <w:right w:val="none" w:sz="0" w:space="0" w:color="auto"/>
                                  </w:divBdr>
                                  <w:divsChild>
                                    <w:div w:id="1515264554">
                                      <w:marLeft w:val="0"/>
                                      <w:marRight w:val="0"/>
                                      <w:marTop w:val="0"/>
                                      <w:marBottom w:val="0"/>
                                      <w:divBdr>
                                        <w:top w:val="none" w:sz="0" w:space="0" w:color="auto"/>
                                        <w:left w:val="none" w:sz="0" w:space="0" w:color="auto"/>
                                        <w:bottom w:val="none" w:sz="0" w:space="0" w:color="auto"/>
                                        <w:right w:val="none" w:sz="0" w:space="0" w:color="auto"/>
                                      </w:divBdr>
                                      <w:divsChild>
                                        <w:div w:id="1305697445">
                                          <w:marLeft w:val="0"/>
                                          <w:marRight w:val="0"/>
                                          <w:marTop w:val="0"/>
                                          <w:marBottom w:val="0"/>
                                          <w:divBdr>
                                            <w:top w:val="none" w:sz="0" w:space="0" w:color="auto"/>
                                            <w:left w:val="none" w:sz="0" w:space="0" w:color="auto"/>
                                            <w:bottom w:val="none" w:sz="0" w:space="0" w:color="auto"/>
                                            <w:right w:val="none" w:sz="0" w:space="0" w:color="auto"/>
                                          </w:divBdr>
                                          <w:divsChild>
                                            <w:div w:id="1814711276">
                                              <w:marLeft w:val="0"/>
                                              <w:marRight w:val="0"/>
                                              <w:marTop w:val="0"/>
                                              <w:marBottom w:val="0"/>
                                              <w:divBdr>
                                                <w:top w:val="none" w:sz="0" w:space="0" w:color="auto"/>
                                                <w:left w:val="none" w:sz="0" w:space="0" w:color="auto"/>
                                                <w:bottom w:val="none" w:sz="0" w:space="0" w:color="auto"/>
                                                <w:right w:val="none" w:sz="0" w:space="0" w:color="auto"/>
                                              </w:divBdr>
                                              <w:divsChild>
                                                <w:div w:id="185602102">
                                                  <w:marLeft w:val="0"/>
                                                  <w:marRight w:val="0"/>
                                                  <w:marTop w:val="0"/>
                                                  <w:marBottom w:val="0"/>
                                                  <w:divBdr>
                                                    <w:top w:val="none" w:sz="0" w:space="0" w:color="auto"/>
                                                    <w:left w:val="none" w:sz="0" w:space="0" w:color="auto"/>
                                                    <w:bottom w:val="none" w:sz="0" w:space="0" w:color="auto"/>
                                                    <w:right w:val="none" w:sz="0" w:space="0" w:color="auto"/>
                                                  </w:divBdr>
                                                  <w:divsChild>
                                                    <w:div w:id="1455707642">
                                                      <w:marLeft w:val="0"/>
                                                      <w:marRight w:val="0"/>
                                                      <w:marTop w:val="0"/>
                                                      <w:marBottom w:val="0"/>
                                                      <w:divBdr>
                                                        <w:top w:val="none" w:sz="0" w:space="0" w:color="auto"/>
                                                        <w:left w:val="none" w:sz="0" w:space="0" w:color="auto"/>
                                                        <w:bottom w:val="none" w:sz="0" w:space="0" w:color="auto"/>
                                                        <w:right w:val="none" w:sz="0" w:space="0" w:color="auto"/>
                                                      </w:divBdr>
                                                      <w:divsChild>
                                                        <w:div w:id="1627615022">
                                                          <w:marLeft w:val="0"/>
                                                          <w:marRight w:val="0"/>
                                                          <w:marTop w:val="0"/>
                                                          <w:marBottom w:val="0"/>
                                                          <w:divBdr>
                                                            <w:top w:val="none" w:sz="0" w:space="0" w:color="auto"/>
                                                            <w:left w:val="none" w:sz="0" w:space="0" w:color="auto"/>
                                                            <w:bottom w:val="none" w:sz="0" w:space="0" w:color="auto"/>
                                                            <w:right w:val="none" w:sz="0" w:space="0" w:color="auto"/>
                                                          </w:divBdr>
                                                          <w:divsChild>
                                                            <w:div w:id="438841527">
                                                              <w:marLeft w:val="0"/>
                                                              <w:marRight w:val="0"/>
                                                              <w:marTop w:val="0"/>
                                                              <w:marBottom w:val="0"/>
                                                              <w:divBdr>
                                                                <w:top w:val="none" w:sz="0" w:space="0" w:color="auto"/>
                                                                <w:left w:val="none" w:sz="0" w:space="0" w:color="auto"/>
                                                                <w:bottom w:val="none" w:sz="0" w:space="0" w:color="auto"/>
                                                                <w:right w:val="none" w:sz="0" w:space="0" w:color="auto"/>
                                                              </w:divBdr>
                                                              <w:divsChild>
                                                                <w:div w:id="617370440">
                                                                  <w:marLeft w:val="0"/>
                                                                  <w:marRight w:val="0"/>
                                                                  <w:marTop w:val="0"/>
                                                                  <w:marBottom w:val="0"/>
                                                                  <w:divBdr>
                                                                    <w:top w:val="none" w:sz="0" w:space="0" w:color="auto"/>
                                                                    <w:left w:val="none" w:sz="0" w:space="0" w:color="auto"/>
                                                                    <w:bottom w:val="none" w:sz="0" w:space="0" w:color="auto"/>
                                                                    <w:right w:val="none" w:sz="0" w:space="0" w:color="auto"/>
                                                                  </w:divBdr>
                                                                  <w:divsChild>
                                                                    <w:div w:id="1759400580">
                                                                      <w:marLeft w:val="0"/>
                                                                      <w:marRight w:val="0"/>
                                                                      <w:marTop w:val="0"/>
                                                                      <w:marBottom w:val="0"/>
                                                                      <w:divBdr>
                                                                        <w:top w:val="none" w:sz="0" w:space="0" w:color="auto"/>
                                                                        <w:left w:val="none" w:sz="0" w:space="0" w:color="auto"/>
                                                                        <w:bottom w:val="none" w:sz="0" w:space="0" w:color="auto"/>
                                                                        <w:right w:val="none" w:sz="0" w:space="0" w:color="auto"/>
                                                                      </w:divBdr>
                                                                      <w:divsChild>
                                                                        <w:div w:id="555818826">
                                                                          <w:marLeft w:val="0"/>
                                                                          <w:marRight w:val="0"/>
                                                                          <w:marTop w:val="0"/>
                                                                          <w:marBottom w:val="0"/>
                                                                          <w:divBdr>
                                                                            <w:top w:val="none" w:sz="0" w:space="0" w:color="auto"/>
                                                                            <w:left w:val="none" w:sz="0" w:space="0" w:color="auto"/>
                                                                            <w:bottom w:val="none" w:sz="0" w:space="0" w:color="auto"/>
                                                                            <w:right w:val="none" w:sz="0" w:space="0" w:color="auto"/>
                                                                          </w:divBdr>
                                                                          <w:divsChild>
                                                                            <w:div w:id="1397825909">
                                                                              <w:marLeft w:val="0"/>
                                                                              <w:marRight w:val="0"/>
                                                                              <w:marTop w:val="0"/>
                                                                              <w:marBottom w:val="0"/>
                                                                              <w:divBdr>
                                                                                <w:top w:val="none" w:sz="0" w:space="0" w:color="auto"/>
                                                                                <w:left w:val="none" w:sz="0" w:space="0" w:color="auto"/>
                                                                                <w:bottom w:val="none" w:sz="0" w:space="0" w:color="auto"/>
                                                                                <w:right w:val="none" w:sz="0" w:space="0" w:color="auto"/>
                                                                              </w:divBdr>
                                                                              <w:divsChild>
                                                                                <w:div w:id="439304782">
                                                                                  <w:marLeft w:val="0"/>
                                                                                  <w:marRight w:val="0"/>
                                                                                  <w:marTop w:val="0"/>
                                                                                  <w:marBottom w:val="0"/>
                                                                                  <w:divBdr>
                                                                                    <w:top w:val="none" w:sz="0" w:space="0" w:color="auto"/>
                                                                                    <w:left w:val="none" w:sz="0" w:space="0" w:color="auto"/>
                                                                                    <w:bottom w:val="none" w:sz="0" w:space="0" w:color="auto"/>
                                                                                    <w:right w:val="none" w:sz="0" w:space="0" w:color="auto"/>
                                                                                  </w:divBdr>
                                                                                  <w:divsChild>
                                                                                    <w:div w:id="316496116">
                                                                                      <w:marLeft w:val="0"/>
                                                                                      <w:marRight w:val="0"/>
                                                                                      <w:marTop w:val="0"/>
                                                                                      <w:marBottom w:val="0"/>
                                                                                      <w:divBdr>
                                                                                        <w:top w:val="none" w:sz="0" w:space="0" w:color="auto"/>
                                                                                        <w:left w:val="none" w:sz="0" w:space="0" w:color="auto"/>
                                                                                        <w:bottom w:val="none" w:sz="0" w:space="0" w:color="auto"/>
                                                                                        <w:right w:val="none" w:sz="0" w:space="0" w:color="auto"/>
                                                                                      </w:divBdr>
                                                                                    </w:div>
                                                                                    <w:div w:id="554901219">
                                                                                      <w:marLeft w:val="0"/>
                                                                                      <w:marRight w:val="0"/>
                                                                                      <w:marTop w:val="0"/>
                                                                                      <w:marBottom w:val="0"/>
                                                                                      <w:divBdr>
                                                                                        <w:top w:val="none" w:sz="0" w:space="0" w:color="auto"/>
                                                                                        <w:left w:val="none" w:sz="0" w:space="0" w:color="auto"/>
                                                                                        <w:bottom w:val="none" w:sz="0" w:space="0" w:color="auto"/>
                                                                                        <w:right w:val="none" w:sz="0" w:space="0" w:color="auto"/>
                                                                                      </w:divBdr>
                                                                                    </w:div>
                                                                                    <w:div w:id="229728196">
                                                                                      <w:marLeft w:val="0"/>
                                                                                      <w:marRight w:val="0"/>
                                                                                      <w:marTop w:val="0"/>
                                                                                      <w:marBottom w:val="0"/>
                                                                                      <w:divBdr>
                                                                                        <w:top w:val="none" w:sz="0" w:space="0" w:color="auto"/>
                                                                                        <w:left w:val="none" w:sz="0" w:space="0" w:color="auto"/>
                                                                                        <w:bottom w:val="none" w:sz="0" w:space="0" w:color="auto"/>
                                                                                        <w:right w:val="none" w:sz="0" w:space="0" w:color="auto"/>
                                                                                      </w:divBdr>
                                                                                    </w:div>
                                                                                    <w:div w:id="2011980714">
                                                                                      <w:marLeft w:val="0"/>
                                                                                      <w:marRight w:val="0"/>
                                                                                      <w:marTop w:val="0"/>
                                                                                      <w:marBottom w:val="0"/>
                                                                                      <w:divBdr>
                                                                                        <w:top w:val="none" w:sz="0" w:space="0" w:color="auto"/>
                                                                                        <w:left w:val="none" w:sz="0" w:space="0" w:color="auto"/>
                                                                                        <w:bottom w:val="none" w:sz="0" w:space="0" w:color="auto"/>
                                                                                        <w:right w:val="none" w:sz="0" w:space="0" w:color="auto"/>
                                                                                      </w:divBdr>
                                                                                    </w:div>
                                                                                    <w:div w:id="321861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3702584">
      <w:bodyDiv w:val="1"/>
      <w:marLeft w:val="0"/>
      <w:marRight w:val="0"/>
      <w:marTop w:val="0"/>
      <w:marBottom w:val="0"/>
      <w:divBdr>
        <w:top w:val="none" w:sz="0" w:space="0" w:color="auto"/>
        <w:left w:val="none" w:sz="0" w:space="0" w:color="auto"/>
        <w:bottom w:val="none" w:sz="0" w:space="0" w:color="auto"/>
        <w:right w:val="none" w:sz="0" w:space="0" w:color="auto"/>
      </w:divBdr>
      <w:divsChild>
        <w:div w:id="715349708">
          <w:marLeft w:val="0"/>
          <w:marRight w:val="0"/>
          <w:marTop w:val="0"/>
          <w:marBottom w:val="0"/>
          <w:divBdr>
            <w:top w:val="none" w:sz="0" w:space="0" w:color="auto"/>
            <w:left w:val="none" w:sz="0" w:space="0" w:color="auto"/>
            <w:bottom w:val="none" w:sz="0" w:space="0" w:color="auto"/>
            <w:right w:val="none" w:sz="0" w:space="0" w:color="auto"/>
          </w:divBdr>
          <w:divsChild>
            <w:div w:id="1129661986">
              <w:marLeft w:val="0"/>
              <w:marRight w:val="0"/>
              <w:marTop w:val="750"/>
              <w:marBottom w:val="0"/>
              <w:divBdr>
                <w:top w:val="none" w:sz="0" w:space="0" w:color="auto"/>
                <w:left w:val="none" w:sz="0" w:space="0" w:color="auto"/>
                <w:bottom w:val="none" w:sz="0" w:space="0" w:color="auto"/>
                <w:right w:val="none" w:sz="0" w:space="0" w:color="auto"/>
              </w:divBdr>
              <w:divsChild>
                <w:div w:id="1185561152">
                  <w:marLeft w:val="0"/>
                  <w:marRight w:val="0"/>
                  <w:marTop w:val="0"/>
                  <w:marBottom w:val="0"/>
                  <w:divBdr>
                    <w:top w:val="none" w:sz="0" w:space="0" w:color="auto"/>
                    <w:left w:val="none" w:sz="0" w:space="0" w:color="auto"/>
                    <w:bottom w:val="none" w:sz="0" w:space="0" w:color="auto"/>
                    <w:right w:val="none" w:sz="0" w:space="0" w:color="auto"/>
                  </w:divBdr>
                  <w:divsChild>
                    <w:div w:id="1747267035">
                      <w:marLeft w:val="0"/>
                      <w:marRight w:val="0"/>
                      <w:marTop w:val="0"/>
                      <w:marBottom w:val="750"/>
                      <w:divBdr>
                        <w:top w:val="none" w:sz="0" w:space="0" w:color="auto"/>
                        <w:left w:val="none" w:sz="0" w:space="0" w:color="auto"/>
                        <w:bottom w:val="none" w:sz="0" w:space="0" w:color="auto"/>
                        <w:right w:val="none" w:sz="0" w:space="0" w:color="auto"/>
                      </w:divBdr>
                      <w:divsChild>
                        <w:div w:id="1139035447">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47947101">
      <w:bodyDiv w:val="1"/>
      <w:marLeft w:val="0"/>
      <w:marRight w:val="0"/>
      <w:marTop w:val="0"/>
      <w:marBottom w:val="0"/>
      <w:divBdr>
        <w:top w:val="none" w:sz="0" w:space="0" w:color="auto"/>
        <w:left w:val="none" w:sz="0" w:space="0" w:color="auto"/>
        <w:bottom w:val="none" w:sz="0" w:space="0" w:color="auto"/>
        <w:right w:val="none" w:sz="0" w:space="0" w:color="auto"/>
      </w:divBdr>
    </w:div>
    <w:div w:id="1374304008">
      <w:bodyDiv w:val="1"/>
      <w:marLeft w:val="0"/>
      <w:marRight w:val="0"/>
      <w:marTop w:val="0"/>
      <w:marBottom w:val="0"/>
      <w:divBdr>
        <w:top w:val="none" w:sz="0" w:space="0" w:color="auto"/>
        <w:left w:val="none" w:sz="0" w:space="0" w:color="auto"/>
        <w:bottom w:val="none" w:sz="0" w:space="0" w:color="auto"/>
        <w:right w:val="none" w:sz="0" w:space="0" w:color="auto"/>
      </w:divBdr>
    </w:div>
    <w:div w:id="1465463311">
      <w:bodyDiv w:val="1"/>
      <w:marLeft w:val="0"/>
      <w:marRight w:val="0"/>
      <w:marTop w:val="0"/>
      <w:marBottom w:val="0"/>
      <w:divBdr>
        <w:top w:val="none" w:sz="0" w:space="0" w:color="auto"/>
        <w:left w:val="none" w:sz="0" w:space="0" w:color="auto"/>
        <w:bottom w:val="none" w:sz="0" w:space="0" w:color="auto"/>
        <w:right w:val="none" w:sz="0" w:space="0" w:color="auto"/>
      </w:divBdr>
      <w:divsChild>
        <w:div w:id="1469590683">
          <w:marLeft w:val="0"/>
          <w:marRight w:val="0"/>
          <w:marTop w:val="0"/>
          <w:marBottom w:val="0"/>
          <w:divBdr>
            <w:top w:val="none" w:sz="0" w:space="0" w:color="auto"/>
            <w:left w:val="none" w:sz="0" w:space="0" w:color="auto"/>
            <w:bottom w:val="none" w:sz="0" w:space="0" w:color="auto"/>
            <w:right w:val="none" w:sz="0" w:space="0" w:color="auto"/>
          </w:divBdr>
          <w:divsChild>
            <w:div w:id="356009167">
              <w:marLeft w:val="0"/>
              <w:marRight w:val="0"/>
              <w:marTop w:val="0"/>
              <w:marBottom w:val="0"/>
              <w:divBdr>
                <w:top w:val="none" w:sz="0" w:space="0" w:color="auto"/>
                <w:left w:val="none" w:sz="0" w:space="0" w:color="auto"/>
                <w:bottom w:val="none" w:sz="0" w:space="0" w:color="auto"/>
                <w:right w:val="none" w:sz="0" w:space="0" w:color="auto"/>
              </w:divBdr>
              <w:divsChild>
                <w:div w:id="833496034">
                  <w:marLeft w:val="0"/>
                  <w:marRight w:val="0"/>
                  <w:marTop w:val="0"/>
                  <w:marBottom w:val="0"/>
                  <w:divBdr>
                    <w:top w:val="none" w:sz="0" w:space="0" w:color="auto"/>
                    <w:left w:val="none" w:sz="0" w:space="0" w:color="auto"/>
                    <w:bottom w:val="none" w:sz="0" w:space="0" w:color="auto"/>
                    <w:right w:val="none" w:sz="0" w:space="0" w:color="auto"/>
                  </w:divBdr>
                  <w:divsChild>
                    <w:div w:id="71125592">
                      <w:marLeft w:val="0"/>
                      <w:marRight w:val="0"/>
                      <w:marTop w:val="855"/>
                      <w:marBottom w:val="0"/>
                      <w:divBdr>
                        <w:top w:val="none" w:sz="0" w:space="0" w:color="auto"/>
                        <w:left w:val="none" w:sz="0" w:space="0" w:color="auto"/>
                        <w:bottom w:val="none" w:sz="0" w:space="0" w:color="auto"/>
                        <w:right w:val="none" w:sz="0" w:space="0" w:color="auto"/>
                      </w:divBdr>
                      <w:divsChild>
                        <w:div w:id="444353551">
                          <w:marLeft w:val="0"/>
                          <w:marRight w:val="0"/>
                          <w:marTop w:val="0"/>
                          <w:marBottom w:val="0"/>
                          <w:divBdr>
                            <w:top w:val="none" w:sz="0" w:space="0" w:color="auto"/>
                            <w:left w:val="none" w:sz="0" w:space="0" w:color="auto"/>
                            <w:bottom w:val="none" w:sz="0" w:space="0" w:color="auto"/>
                            <w:right w:val="none" w:sz="0" w:space="0" w:color="auto"/>
                          </w:divBdr>
                          <w:divsChild>
                            <w:div w:id="28385803">
                              <w:marLeft w:val="0"/>
                              <w:marRight w:val="0"/>
                              <w:marTop w:val="0"/>
                              <w:marBottom w:val="0"/>
                              <w:divBdr>
                                <w:top w:val="none" w:sz="0" w:space="0" w:color="auto"/>
                                <w:left w:val="none" w:sz="0" w:space="0" w:color="auto"/>
                                <w:bottom w:val="none" w:sz="0" w:space="0" w:color="auto"/>
                                <w:right w:val="none" w:sz="0" w:space="0" w:color="auto"/>
                              </w:divBdr>
                              <w:divsChild>
                                <w:div w:id="226305237">
                                  <w:marLeft w:val="0"/>
                                  <w:marRight w:val="0"/>
                                  <w:marTop w:val="0"/>
                                  <w:marBottom w:val="0"/>
                                  <w:divBdr>
                                    <w:top w:val="none" w:sz="0" w:space="0" w:color="auto"/>
                                    <w:left w:val="none" w:sz="0" w:space="0" w:color="auto"/>
                                    <w:bottom w:val="none" w:sz="0" w:space="0" w:color="auto"/>
                                    <w:right w:val="none" w:sz="0" w:space="0" w:color="auto"/>
                                  </w:divBdr>
                                  <w:divsChild>
                                    <w:div w:id="1902053086">
                                      <w:marLeft w:val="0"/>
                                      <w:marRight w:val="0"/>
                                      <w:marTop w:val="0"/>
                                      <w:marBottom w:val="0"/>
                                      <w:divBdr>
                                        <w:top w:val="none" w:sz="0" w:space="0" w:color="auto"/>
                                        <w:left w:val="none" w:sz="0" w:space="0" w:color="auto"/>
                                        <w:bottom w:val="none" w:sz="0" w:space="0" w:color="auto"/>
                                        <w:right w:val="none" w:sz="0" w:space="0" w:color="auto"/>
                                      </w:divBdr>
                                      <w:divsChild>
                                        <w:div w:id="138350596">
                                          <w:marLeft w:val="0"/>
                                          <w:marRight w:val="0"/>
                                          <w:marTop w:val="0"/>
                                          <w:marBottom w:val="0"/>
                                          <w:divBdr>
                                            <w:top w:val="none" w:sz="0" w:space="0" w:color="auto"/>
                                            <w:left w:val="none" w:sz="0" w:space="0" w:color="auto"/>
                                            <w:bottom w:val="none" w:sz="0" w:space="0" w:color="auto"/>
                                            <w:right w:val="none" w:sz="0" w:space="0" w:color="auto"/>
                                          </w:divBdr>
                                          <w:divsChild>
                                            <w:div w:id="1064331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33229453">
      <w:bodyDiv w:val="1"/>
      <w:marLeft w:val="0"/>
      <w:marRight w:val="0"/>
      <w:marTop w:val="0"/>
      <w:marBottom w:val="0"/>
      <w:divBdr>
        <w:top w:val="none" w:sz="0" w:space="0" w:color="auto"/>
        <w:left w:val="none" w:sz="0" w:space="0" w:color="auto"/>
        <w:bottom w:val="none" w:sz="0" w:space="0" w:color="auto"/>
        <w:right w:val="none" w:sz="0" w:space="0" w:color="auto"/>
      </w:divBdr>
      <w:divsChild>
        <w:div w:id="173346606">
          <w:marLeft w:val="0"/>
          <w:marRight w:val="0"/>
          <w:marTop w:val="0"/>
          <w:marBottom w:val="0"/>
          <w:divBdr>
            <w:top w:val="none" w:sz="0" w:space="0" w:color="auto"/>
            <w:left w:val="none" w:sz="0" w:space="0" w:color="auto"/>
            <w:bottom w:val="none" w:sz="0" w:space="0" w:color="auto"/>
            <w:right w:val="none" w:sz="0" w:space="0" w:color="auto"/>
          </w:divBdr>
          <w:divsChild>
            <w:div w:id="223175230">
              <w:marLeft w:val="0"/>
              <w:marRight w:val="0"/>
              <w:marTop w:val="0"/>
              <w:marBottom w:val="0"/>
              <w:divBdr>
                <w:top w:val="none" w:sz="0" w:space="0" w:color="auto"/>
                <w:left w:val="none" w:sz="0" w:space="0" w:color="auto"/>
                <w:bottom w:val="none" w:sz="0" w:space="0" w:color="auto"/>
                <w:right w:val="none" w:sz="0" w:space="0" w:color="auto"/>
              </w:divBdr>
              <w:divsChild>
                <w:div w:id="1671787839">
                  <w:marLeft w:val="0"/>
                  <w:marRight w:val="0"/>
                  <w:marTop w:val="0"/>
                  <w:marBottom w:val="0"/>
                  <w:divBdr>
                    <w:top w:val="none" w:sz="0" w:space="0" w:color="auto"/>
                    <w:left w:val="none" w:sz="0" w:space="0" w:color="auto"/>
                    <w:bottom w:val="none" w:sz="0" w:space="0" w:color="auto"/>
                    <w:right w:val="none" w:sz="0" w:space="0" w:color="auto"/>
                  </w:divBdr>
                  <w:divsChild>
                    <w:div w:id="1319455885">
                      <w:marLeft w:val="0"/>
                      <w:marRight w:val="0"/>
                      <w:marTop w:val="0"/>
                      <w:marBottom w:val="0"/>
                      <w:divBdr>
                        <w:top w:val="none" w:sz="0" w:space="0" w:color="auto"/>
                        <w:left w:val="none" w:sz="0" w:space="0" w:color="auto"/>
                        <w:bottom w:val="none" w:sz="0" w:space="0" w:color="auto"/>
                        <w:right w:val="none" w:sz="0" w:space="0" w:color="auto"/>
                      </w:divBdr>
                      <w:divsChild>
                        <w:div w:id="631058861">
                          <w:marLeft w:val="0"/>
                          <w:marRight w:val="0"/>
                          <w:marTop w:val="0"/>
                          <w:marBottom w:val="0"/>
                          <w:divBdr>
                            <w:top w:val="none" w:sz="0" w:space="0" w:color="auto"/>
                            <w:left w:val="none" w:sz="0" w:space="0" w:color="auto"/>
                            <w:bottom w:val="none" w:sz="0" w:space="0" w:color="auto"/>
                            <w:right w:val="none" w:sz="0" w:space="0" w:color="auto"/>
                          </w:divBdr>
                          <w:divsChild>
                            <w:div w:id="693044082">
                              <w:marLeft w:val="0"/>
                              <w:marRight w:val="0"/>
                              <w:marTop w:val="0"/>
                              <w:marBottom w:val="0"/>
                              <w:divBdr>
                                <w:top w:val="none" w:sz="0" w:space="0" w:color="auto"/>
                                <w:left w:val="none" w:sz="0" w:space="0" w:color="auto"/>
                                <w:bottom w:val="none" w:sz="0" w:space="0" w:color="auto"/>
                                <w:right w:val="none" w:sz="0" w:space="0" w:color="auto"/>
                              </w:divBdr>
                              <w:divsChild>
                                <w:div w:id="1701929288">
                                  <w:marLeft w:val="0"/>
                                  <w:marRight w:val="0"/>
                                  <w:marTop w:val="0"/>
                                  <w:marBottom w:val="0"/>
                                  <w:divBdr>
                                    <w:top w:val="none" w:sz="0" w:space="0" w:color="auto"/>
                                    <w:left w:val="none" w:sz="0" w:space="0" w:color="auto"/>
                                    <w:bottom w:val="none" w:sz="0" w:space="0" w:color="auto"/>
                                    <w:right w:val="none" w:sz="0" w:space="0" w:color="auto"/>
                                  </w:divBdr>
                                  <w:divsChild>
                                    <w:div w:id="1236017023">
                                      <w:marLeft w:val="0"/>
                                      <w:marRight w:val="0"/>
                                      <w:marTop w:val="0"/>
                                      <w:marBottom w:val="0"/>
                                      <w:divBdr>
                                        <w:top w:val="none" w:sz="0" w:space="0" w:color="auto"/>
                                        <w:left w:val="none" w:sz="0" w:space="0" w:color="auto"/>
                                        <w:bottom w:val="none" w:sz="0" w:space="0" w:color="auto"/>
                                        <w:right w:val="none" w:sz="0" w:space="0" w:color="auto"/>
                                      </w:divBdr>
                                      <w:divsChild>
                                        <w:div w:id="7607770">
                                          <w:marLeft w:val="0"/>
                                          <w:marRight w:val="0"/>
                                          <w:marTop w:val="0"/>
                                          <w:marBottom w:val="0"/>
                                          <w:divBdr>
                                            <w:top w:val="none" w:sz="0" w:space="0" w:color="auto"/>
                                            <w:left w:val="none" w:sz="0" w:space="0" w:color="auto"/>
                                            <w:bottom w:val="none" w:sz="0" w:space="0" w:color="auto"/>
                                            <w:right w:val="none" w:sz="0" w:space="0" w:color="auto"/>
                                          </w:divBdr>
                                          <w:divsChild>
                                            <w:div w:id="477503660">
                                              <w:marLeft w:val="0"/>
                                              <w:marRight w:val="0"/>
                                              <w:marTop w:val="0"/>
                                              <w:marBottom w:val="0"/>
                                              <w:divBdr>
                                                <w:top w:val="none" w:sz="0" w:space="0" w:color="auto"/>
                                                <w:left w:val="none" w:sz="0" w:space="0" w:color="auto"/>
                                                <w:bottom w:val="none" w:sz="0" w:space="0" w:color="auto"/>
                                                <w:right w:val="none" w:sz="0" w:space="0" w:color="auto"/>
                                              </w:divBdr>
                                              <w:divsChild>
                                                <w:div w:id="271086477">
                                                  <w:marLeft w:val="0"/>
                                                  <w:marRight w:val="0"/>
                                                  <w:marTop w:val="0"/>
                                                  <w:marBottom w:val="0"/>
                                                  <w:divBdr>
                                                    <w:top w:val="none" w:sz="0" w:space="0" w:color="auto"/>
                                                    <w:left w:val="none" w:sz="0" w:space="0" w:color="auto"/>
                                                    <w:bottom w:val="none" w:sz="0" w:space="0" w:color="auto"/>
                                                    <w:right w:val="none" w:sz="0" w:space="0" w:color="auto"/>
                                                  </w:divBdr>
                                                  <w:divsChild>
                                                    <w:div w:id="1968778800">
                                                      <w:marLeft w:val="0"/>
                                                      <w:marRight w:val="0"/>
                                                      <w:marTop w:val="0"/>
                                                      <w:marBottom w:val="0"/>
                                                      <w:divBdr>
                                                        <w:top w:val="none" w:sz="0" w:space="0" w:color="auto"/>
                                                        <w:left w:val="none" w:sz="0" w:space="0" w:color="auto"/>
                                                        <w:bottom w:val="none" w:sz="0" w:space="0" w:color="auto"/>
                                                        <w:right w:val="none" w:sz="0" w:space="0" w:color="auto"/>
                                                      </w:divBdr>
                                                      <w:divsChild>
                                                        <w:div w:id="1353606968">
                                                          <w:marLeft w:val="0"/>
                                                          <w:marRight w:val="0"/>
                                                          <w:marTop w:val="0"/>
                                                          <w:marBottom w:val="0"/>
                                                          <w:divBdr>
                                                            <w:top w:val="none" w:sz="0" w:space="0" w:color="auto"/>
                                                            <w:left w:val="none" w:sz="0" w:space="0" w:color="auto"/>
                                                            <w:bottom w:val="none" w:sz="0" w:space="0" w:color="auto"/>
                                                            <w:right w:val="none" w:sz="0" w:space="0" w:color="auto"/>
                                                          </w:divBdr>
                                                          <w:divsChild>
                                                            <w:div w:id="563181668">
                                                              <w:marLeft w:val="0"/>
                                                              <w:marRight w:val="0"/>
                                                              <w:marTop w:val="0"/>
                                                              <w:marBottom w:val="0"/>
                                                              <w:divBdr>
                                                                <w:top w:val="none" w:sz="0" w:space="0" w:color="auto"/>
                                                                <w:left w:val="none" w:sz="0" w:space="0" w:color="auto"/>
                                                                <w:bottom w:val="none" w:sz="0" w:space="0" w:color="auto"/>
                                                                <w:right w:val="none" w:sz="0" w:space="0" w:color="auto"/>
                                                              </w:divBdr>
                                                              <w:divsChild>
                                                                <w:div w:id="1555197180">
                                                                  <w:marLeft w:val="0"/>
                                                                  <w:marRight w:val="0"/>
                                                                  <w:marTop w:val="0"/>
                                                                  <w:marBottom w:val="0"/>
                                                                  <w:divBdr>
                                                                    <w:top w:val="none" w:sz="0" w:space="0" w:color="auto"/>
                                                                    <w:left w:val="none" w:sz="0" w:space="0" w:color="auto"/>
                                                                    <w:bottom w:val="none" w:sz="0" w:space="0" w:color="auto"/>
                                                                    <w:right w:val="none" w:sz="0" w:space="0" w:color="auto"/>
                                                                  </w:divBdr>
                                                                  <w:divsChild>
                                                                    <w:div w:id="926186350">
                                                                      <w:marLeft w:val="0"/>
                                                                      <w:marRight w:val="0"/>
                                                                      <w:marTop w:val="0"/>
                                                                      <w:marBottom w:val="0"/>
                                                                      <w:divBdr>
                                                                        <w:top w:val="none" w:sz="0" w:space="0" w:color="auto"/>
                                                                        <w:left w:val="none" w:sz="0" w:space="0" w:color="auto"/>
                                                                        <w:bottom w:val="none" w:sz="0" w:space="0" w:color="auto"/>
                                                                        <w:right w:val="none" w:sz="0" w:space="0" w:color="auto"/>
                                                                      </w:divBdr>
                                                                      <w:divsChild>
                                                                        <w:div w:id="2124112167">
                                                                          <w:marLeft w:val="0"/>
                                                                          <w:marRight w:val="0"/>
                                                                          <w:marTop w:val="0"/>
                                                                          <w:marBottom w:val="0"/>
                                                                          <w:divBdr>
                                                                            <w:top w:val="none" w:sz="0" w:space="0" w:color="auto"/>
                                                                            <w:left w:val="none" w:sz="0" w:space="0" w:color="auto"/>
                                                                            <w:bottom w:val="none" w:sz="0" w:space="0" w:color="auto"/>
                                                                            <w:right w:val="none" w:sz="0" w:space="0" w:color="auto"/>
                                                                          </w:divBdr>
                                                                          <w:divsChild>
                                                                            <w:div w:id="1367751167">
                                                                              <w:marLeft w:val="0"/>
                                                                              <w:marRight w:val="0"/>
                                                                              <w:marTop w:val="0"/>
                                                                              <w:marBottom w:val="0"/>
                                                                              <w:divBdr>
                                                                                <w:top w:val="none" w:sz="0" w:space="0" w:color="auto"/>
                                                                                <w:left w:val="none" w:sz="0" w:space="0" w:color="auto"/>
                                                                                <w:bottom w:val="none" w:sz="0" w:space="0" w:color="auto"/>
                                                                                <w:right w:val="none" w:sz="0" w:space="0" w:color="auto"/>
                                                                              </w:divBdr>
                                                                              <w:divsChild>
                                                                                <w:div w:id="1310355469">
                                                                                  <w:marLeft w:val="0"/>
                                                                                  <w:marRight w:val="0"/>
                                                                                  <w:marTop w:val="0"/>
                                                                                  <w:marBottom w:val="0"/>
                                                                                  <w:divBdr>
                                                                                    <w:top w:val="none" w:sz="0" w:space="0" w:color="auto"/>
                                                                                    <w:left w:val="none" w:sz="0" w:space="0" w:color="auto"/>
                                                                                    <w:bottom w:val="none" w:sz="0" w:space="0" w:color="auto"/>
                                                                                    <w:right w:val="none" w:sz="0" w:space="0" w:color="auto"/>
                                                                                  </w:divBdr>
                                                                                  <w:divsChild>
                                                                                    <w:div w:id="1165393080">
                                                                                      <w:marLeft w:val="0"/>
                                                                                      <w:marRight w:val="0"/>
                                                                                      <w:marTop w:val="0"/>
                                                                                      <w:marBottom w:val="0"/>
                                                                                      <w:divBdr>
                                                                                        <w:top w:val="none" w:sz="0" w:space="0" w:color="auto"/>
                                                                                        <w:left w:val="none" w:sz="0" w:space="0" w:color="auto"/>
                                                                                        <w:bottom w:val="none" w:sz="0" w:space="0" w:color="auto"/>
                                                                                        <w:right w:val="none" w:sz="0" w:space="0" w:color="auto"/>
                                                                                      </w:divBdr>
                                                                                      <w:divsChild>
                                                                                        <w:div w:id="871267872">
                                                                                          <w:marLeft w:val="0"/>
                                                                                          <w:marRight w:val="0"/>
                                                                                          <w:marTop w:val="0"/>
                                                                                          <w:marBottom w:val="0"/>
                                                                                          <w:divBdr>
                                                                                            <w:top w:val="none" w:sz="0" w:space="0" w:color="auto"/>
                                                                                            <w:left w:val="none" w:sz="0" w:space="0" w:color="auto"/>
                                                                                            <w:bottom w:val="none" w:sz="0" w:space="0" w:color="auto"/>
                                                                                            <w:right w:val="none" w:sz="0" w:space="0" w:color="auto"/>
                                                                                          </w:divBdr>
                                                                                          <w:divsChild>
                                                                                            <w:div w:id="1358307822">
                                                                                              <w:marLeft w:val="0"/>
                                                                                              <w:marRight w:val="0"/>
                                                                                              <w:marTop w:val="0"/>
                                                                                              <w:marBottom w:val="0"/>
                                                                                              <w:divBdr>
                                                                                                <w:top w:val="none" w:sz="0" w:space="0" w:color="auto"/>
                                                                                                <w:left w:val="none" w:sz="0" w:space="0" w:color="auto"/>
                                                                                                <w:bottom w:val="none" w:sz="0" w:space="0" w:color="auto"/>
                                                                                                <w:right w:val="none" w:sz="0" w:space="0" w:color="auto"/>
                                                                                              </w:divBdr>
                                                                                              <w:divsChild>
                                                                                                <w:div w:id="1447310323">
                                                                                                  <w:marLeft w:val="0"/>
                                                                                                  <w:marRight w:val="0"/>
                                                                                                  <w:marTop w:val="0"/>
                                                                                                  <w:marBottom w:val="0"/>
                                                                                                  <w:divBdr>
                                                                                                    <w:top w:val="none" w:sz="0" w:space="0" w:color="auto"/>
                                                                                                    <w:left w:val="none" w:sz="0" w:space="0" w:color="auto"/>
                                                                                                    <w:bottom w:val="none" w:sz="0" w:space="0" w:color="auto"/>
                                                                                                    <w:right w:val="none" w:sz="0" w:space="0" w:color="auto"/>
                                                                                                  </w:divBdr>
                                                                                                </w:div>
                                                                                                <w:div w:id="77875524">
                                                                                                  <w:marLeft w:val="0"/>
                                                                                                  <w:marRight w:val="0"/>
                                                                                                  <w:marTop w:val="0"/>
                                                                                                  <w:marBottom w:val="0"/>
                                                                                                  <w:divBdr>
                                                                                                    <w:top w:val="none" w:sz="0" w:space="0" w:color="auto"/>
                                                                                                    <w:left w:val="none" w:sz="0" w:space="0" w:color="auto"/>
                                                                                                    <w:bottom w:val="none" w:sz="0" w:space="0" w:color="auto"/>
                                                                                                    <w:right w:val="none" w:sz="0" w:space="0" w:color="auto"/>
                                                                                                  </w:divBdr>
                                                                                                </w:div>
                                                                                                <w:div w:id="1681926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87420062">
      <w:bodyDiv w:val="1"/>
      <w:marLeft w:val="0"/>
      <w:marRight w:val="0"/>
      <w:marTop w:val="0"/>
      <w:marBottom w:val="0"/>
      <w:divBdr>
        <w:top w:val="none" w:sz="0" w:space="0" w:color="auto"/>
        <w:left w:val="none" w:sz="0" w:space="0" w:color="auto"/>
        <w:bottom w:val="none" w:sz="0" w:space="0" w:color="auto"/>
        <w:right w:val="none" w:sz="0" w:space="0" w:color="auto"/>
      </w:divBdr>
      <w:divsChild>
        <w:div w:id="697660296">
          <w:marLeft w:val="0"/>
          <w:marRight w:val="0"/>
          <w:marTop w:val="0"/>
          <w:marBottom w:val="0"/>
          <w:divBdr>
            <w:top w:val="none" w:sz="0" w:space="0" w:color="auto"/>
            <w:left w:val="none" w:sz="0" w:space="0" w:color="auto"/>
            <w:bottom w:val="none" w:sz="0" w:space="0" w:color="auto"/>
            <w:right w:val="none" w:sz="0" w:space="0" w:color="auto"/>
          </w:divBdr>
          <w:divsChild>
            <w:div w:id="1933780402">
              <w:marLeft w:val="0"/>
              <w:marRight w:val="0"/>
              <w:marTop w:val="0"/>
              <w:marBottom w:val="0"/>
              <w:divBdr>
                <w:top w:val="none" w:sz="0" w:space="0" w:color="auto"/>
                <w:left w:val="none" w:sz="0" w:space="0" w:color="auto"/>
                <w:bottom w:val="none" w:sz="0" w:space="0" w:color="auto"/>
                <w:right w:val="none" w:sz="0" w:space="0" w:color="auto"/>
              </w:divBdr>
              <w:divsChild>
                <w:div w:id="1933391522">
                  <w:marLeft w:val="0"/>
                  <w:marRight w:val="0"/>
                  <w:marTop w:val="0"/>
                  <w:marBottom w:val="0"/>
                  <w:divBdr>
                    <w:top w:val="none" w:sz="0" w:space="0" w:color="auto"/>
                    <w:left w:val="none" w:sz="0" w:space="0" w:color="auto"/>
                    <w:bottom w:val="none" w:sz="0" w:space="0" w:color="auto"/>
                    <w:right w:val="none" w:sz="0" w:space="0" w:color="auto"/>
                  </w:divBdr>
                  <w:divsChild>
                    <w:div w:id="780806550">
                      <w:marLeft w:val="0"/>
                      <w:marRight w:val="0"/>
                      <w:marTop w:val="0"/>
                      <w:marBottom w:val="0"/>
                      <w:divBdr>
                        <w:top w:val="none" w:sz="0" w:space="0" w:color="auto"/>
                        <w:left w:val="none" w:sz="0" w:space="0" w:color="auto"/>
                        <w:bottom w:val="none" w:sz="0" w:space="0" w:color="auto"/>
                        <w:right w:val="none" w:sz="0" w:space="0" w:color="auto"/>
                      </w:divBdr>
                      <w:divsChild>
                        <w:div w:id="448622691">
                          <w:marLeft w:val="0"/>
                          <w:marRight w:val="0"/>
                          <w:marTop w:val="0"/>
                          <w:marBottom w:val="0"/>
                          <w:divBdr>
                            <w:top w:val="none" w:sz="0" w:space="0" w:color="auto"/>
                            <w:left w:val="none" w:sz="0" w:space="0" w:color="auto"/>
                            <w:bottom w:val="none" w:sz="0" w:space="0" w:color="auto"/>
                            <w:right w:val="none" w:sz="0" w:space="0" w:color="auto"/>
                          </w:divBdr>
                          <w:divsChild>
                            <w:div w:id="1975064898">
                              <w:marLeft w:val="-360"/>
                              <w:marRight w:val="-360"/>
                              <w:marTop w:val="0"/>
                              <w:marBottom w:val="0"/>
                              <w:divBdr>
                                <w:top w:val="none" w:sz="0" w:space="0" w:color="auto"/>
                                <w:left w:val="none" w:sz="0" w:space="0" w:color="auto"/>
                                <w:bottom w:val="none" w:sz="0" w:space="0" w:color="auto"/>
                                <w:right w:val="none" w:sz="0" w:space="0" w:color="auto"/>
                              </w:divBdr>
                              <w:divsChild>
                                <w:div w:id="674964022">
                                  <w:marLeft w:val="0"/>
                                  <w:marRight w:val="0"/>
                                  <w:marTop w:val="0"/>
                                  <w:marBottom w:val="1920"/>
                                  <w:divBdr>
                                    <w:top w:val="none" w:sz="0" w:space="0" w:color="auto"/>
                                    <w:left w:val="none" w:sz="0" w:space="0" w:color="auto"/>
                                    <w:bottom w:val="none" w:sz="0" w:space="0" w:color="auto"/>
                                    <w:right w:val="none" w:sz="0" w:space="0" w:color="auto"/>
                                  </w:divBdr>
                                  <w:divsChild>
                                    <w:div w:id="1089741223">
                                      <w:marLeft w:val="0"/>
                                      <w:marRight w:val="0"/>
                                      <w:marTop w:val="0"/>
                                      <w:marBottom w:val="0"/>
                                      <w:divBdr>
                                        <w:top w:val="none" w:sz="0" w:space="0" w:color="auto"/>
                                        <w:left w:val="none" w:sz="0" w:space="0" w:color="auto"/>
                                        <w:bottom w:val="none" w:sz="0" w:space="0" w:color="auto"/>
                                        <w:right w:val="none" w:sz="0" w:space="0" w:color="auto"/>
                                      </w:divBdr>
                                      <w:divsChild>
                                        <w:div w:id="1178545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0831736">
      <w:bodyDiv w:val="1"/>
      <w:marLeft w:val="0"/>
      <w:marRight w:val="0"/>
      <w:marTop w:val="0"/>
      <w:marBottom w:val="0"/>
      <w:divBdr>
        <w:top w:val="none" w:sz="0" w:space="0" w:color="auto"/>
        <w:left w:val="none" w:sz="0" w:space="0" w:color="auto"/>
        <w:bottom w:val="none" w:sz="0" w:space="0" w:color="auto"/>
        <w:right w:val="none" w:sz="0" w:space="0" w:color="auto"/>
      </w:divBdr>
    </w:div>
    <w:div w:id="1890799891">
      <w:bodyDiv w:val="1"/>
      <w:marLeft w:val="0"/>
      <w:marRight w:val="0"/>
      <w:marTop w:val="0"/>
      <w:marBottom w:val="0"/>
      <w:divBdr>
        <w:top w:val="none" w:sz="0" w:space="0" w:color="auto"/>
        <w:left w:val="none" w:sz="0" w:space="0" w:color="auto"/>
        <w:bottom w:val="none" w:sz="0" w:space="0" w:color="auto"/>
        <w:right w:val="none" w:sz="0" w:space="0" w:color="auto"/>
      </w:divBdr>
      <w:divsChild>
        <w:div w:id="1600597135">
          <w:marLeft w:val="0"/>
          <w:marRight w:val="0"/>
          <w:marTop w:val="0"/>
          <w:marBottom w:val="0"/>
          <w:divBdr>
            <w:top w:val="none" w:sz="0" w:space="0" w:color="auto"/>
            <w:left w:val="none" w:sz="0" w:space="0" w:color="auto"/>
            <w:bottom w:val="none" w:sz="0" w:space="0" w:color="auto"/>
            <w:right w:val="none" w:sz="0" w:space="0" w:color="auto"/>
          </w:divBdr>
          <w:divsChild>
            <w:div w:id="219170023">
              <w:marLeft w:val="0"/>
              <w:marRight w:val="0"/>
              <w:marTop w:val="0"/>
              <w:marBottom w:val="0"/>
              <w:divBdr>
                <w:top w:val="none" w:sz="0" w:space="0" w:color="auto"/>
                <w:left w:val="none" w:sz="0" w:space="0" w:color="auto"/>
                <w:bottom w:val="none" w:sz="0" w:space="0" w:color="auto"/>
                <w:right w:val="none" w:sz="0" w:space="0" w:color="auto"/>
              </w:divBdr>
              <w:divsChild>
                <w:div w:id="1867214396">
                  <w:marLeft w:val="0"/>
                  <w:marRight w:val="0"/>
                  <w:marTop w:val="0"/>
                  <w:marBottom w:val="0"/>
                  <w:divBdr>
                    <w:top w:val="none" w:sz="0" w:space="0" w:color="auto"/>
                    <w:left w:val="none" w:sz="0" w:space="0" w:color="auto"/>
                    <w:bottom w:val="none" w:sz="0" w:space="0" w:color="auto"/>
                    <w:right w:val="none" w:sz="0" w:space="0" w:color="auto"/>
                  </w:divBdr>
                  <w:divsChild>
                    <w:div w:id="576521426">
                      <w:marLeft w:val="0"/>
                      <w:marRight w:val="0"/>
                      <w:marTop w:val="0"/>
                      <w:marBottom w:val="0"/>
                      <w:divBdr>
                        <w:top w:val="none" w:sz="0" w:space="0" w:color="auto"/>
                        <w:left w:val="none" w:sz="0" w:space="0" w:color="auto"/>
                        <w:bottom w:val="none" w:sz="0" w:space="0" w:color="auto"/>
                        <w:right w:val="none" w:sz="0" w:space="0" w:color="auto"/>
                      </w:divBdr>
                      <w:divsChild>
                        <w:div w:id="2098819431">
                          <w:marLeft w:val="0"/>
                          <w:marRight w:val="0"/>
                          <w:marTop w:val="0"/>
                          <w:marBottom w:val="0"/>
                          <w:divBdr>
                            <w:top w:val="none" w:sz="0" w:space="0" w:color="auto"/>
                            <w:left w:val="none" w:sz="0" w:space="0" w:color="auto"/>
                            <w:bottom w:val="none" w:sz="0" w:space="0" w:color="auto"/>
                            <w:right w:val="none" w:sz="0" w:space="0" w:color="auto"/>
                          </w:divBdr>
                          <w:divsChild>
                            <w:div w:id="1591160051">
                              <w:marLeft w:val="0"/>
                              <w:marRight w:val="0"/>
                              <w:marTop w:val="0"/>
                              <w:marBottom w:val="0"/>
                              <w:divBdr>
                                <w:top w:val="none" w:sz="0" w:space="0" w:color="auto"/>
                                <w:left w:val="none" w:sz="0" w:space="0" w:color="auto"/>
                                <w:bottom w:val="none" w:sz="0" w:space="0" w:color="auto"/>
                                <w:right w:val="none" w:sz="0" w:space="0" w:color="auto"/>
                              </w:divBdr>
                              <w:divsChild>
                                <w:div w:id="2099788383">
                                  <w:marLeft w:val="0"/>
                                  <w:marRight w:val="0"/>
                                  <w:marTop w:val="0"/>
                                  <w:marBottom w:val="0"/>
                                  <w:divBdr>
                                    <w:top w:val="none" w:sz="0" w:space="0" w:color="auto"/>
                                    <w:left w:val="none" w:sz="0" w:space="0" w:color="auto"/>
                                    <w:bottom w:val="none" w:sz="0" w:space="0" w:color="auto"/>
                                    <w:right w:val="none" w:sz="0" w:space="0" w:color="auto"/>
                                  </w:divBdr>
                                  <w:divsChild>
                                    <w:div w:id="1087111415">
                                      <w:marLeft w:val="0"/>
                                      <w:marRight w:val="0"/>
                                      <w:marTop w:val="0"/>
                                      <w:marBottom w:val="0"/>
                                      <w:divBdr>
                                        <w:top w:val="none" w:sz="0" w:space="0" w:color="auto"/>
                                        <w:left w:val="none" w:sz="0" w:space="0" w:color="auto"/>
                                        <w:bottom w:val="none" w:sz="0" w:space="0" w:color="auto"/>
                                        <w:right w:val="none" w:sz="0" w:space="0" w:color="auto"/>
                                      </w:divBdr>
                                      <w:divsChild>
                                        <w:div w:id="1751344864">
                                          <w:marLeft w:val="0"/>
                                          <w:marRight w:val="0"/>
                                          <w:marTop w:val="0"/>
                                          <w:marBottom w:val="0"/>
                                          <w:divBdr>
                                            <w:top w:val="none" w:sz="0" w:space="0" w:color="auto"/>
                                            <w:left w:val="none" w:sz="0" w:space="0" w:color="auto"/>
                                            <w:bottom w:val="none" w:sz="0" w:space="0" w:color="auto"/>
                                            <w:right w:val="none" w:sz="0" w:space="0" w:color="auto"/>
                                          </w:divBdr>
                                          <w:divsChild>
                                            <w:div w:id="1293444850">
                                              <w:marLeft w:val="0"/>
                                              <w:marRight w:val="0"/>
                                              <w:marTop w:val="0"/>
                                              <w:marBottom w:val="0"/>
                                              <w:divBdr>
                                                <w:top w:val="none" w:sz="0" w:space="0" w:color="auto"/>
                                                <w:left w:val="none" w:sz="0" w:space="0" w:color="auto"/>
                                                <w:bottom w:val="none" w:sz="0" w:space="0" w:color="auto"/>
                                                <w:right w:val="none" w:sz="0" w:space="0" w:color="auto"/>
                                              </w:divBdr>
                                              <w:divsChild>
                                                <w:div w:id="604115167">
                                                  <w:marLeft w:val="0"/>
                                                  <w:marRight w:val="0"/>
                                                  <w:marTop w:val="0"/>
                                                  <w:marBottom w:val="0"/>
                                                  <w:divBdr>
                                                    <w:top w:val="none" w:sz="0" w:space="0" w:color="auto"/>
                                                    <w:left w:val="none" w:sz="0" w:space="0" w:color="auto"/>
                                                    <w:bottom w:val="none" w:sz="0" w:space="0" w:color="auto"/>
                                                    <w:right w:val="none" w:sz="0" w:space="0" w:color="auto"/>
                                                  </w:divBdr>
                                                  <w:divsChild>
                                                    <w:div w:id="226036477">
                                                      <w:marLeft w:val="0"/>
                                                      <w:marRight w:val="0"/>
                                                      <w:marTop w:val="0"/>
                                                      <w:marBottom w:val="0"/>
                                                      <w:divBdr>
                                                        <w:top w:val="none" w:sz="0" w:space="0" w:color="auto"/>
                                                        <w:left w:val="none" w:sz="0" w:space="0" w:color="auto"/>
                                                        <w:bottom w:val="none" w:sz="0" w:space="0" w:color="auto"/>
                                                        <w:right w:val="none" w:sz="0" w:space="0" w:color="auto"/>
                                                      </w:divBdr>
                                                      <w:divsChild>
                                                        <w:div w:id="946539988">
                                                          <w:marLeft w:val="0"/>
                                                          <w:marRight w:val="0"/>
                                                          <w:marTop w:val="0"/>
                                                          <w:marBottom w:val="0"/>
                                                          <w:divBdr>
                                                            <w:top w:val="none" w:sz="0" w:space="0" w:color="auto"/>
                                                            <w:left w:val="none" w:sz="0" w:space="0" w:color="auto"/>
                                                            <w:bottom w:val="none" w:sz="0" w:space="0" w:color="auto"/>
                                                            <w:right w:val="none" w:sz="0" w:space="0" w:color="auto"/>
                                                          </w:divBdr>
                                                          <w:divsChild>
                                                            <w:div w:id="993681840">
                                                              <w:marLeft w:val="0"/>
                                                              <w:marRight w:val="0"/>
                                                              <w:marTop w:val="0"/>
                                                              <w:marBottom w:val="0"/>
                                                              <w:divBdr>
                                                                <w:top w:val="none" w:sz="0" w:space="0" w:color="auto"/>
                                                                <w:left w:val="none" w:sz="0" w:space="0" w:color="auto"/>
                                                                <w:bottom w:val="none" w:sz="0" w:space="0" w:color="auto"/>
                                                                <w:right w:val="none" w:sz="0" w:space="0" w:color="auto"/>
                                                              </w:divBdr>
                                                              <w:divsChild>
                                                                <w:div w:id="860440262">
                                                                  <w:marLeft w:val="0"/>
                                                                  <w:marRight w:val="0"/>
                                                                  <w:marTop w:val="0"/>
                                                                  <w:marBottom w:val="0"/>
                                                                  <w:divBdr>
                                                                    <w:top w:val="none" w:sz="0" w:space="0" w:color="auto"/>
                                                                    <w:left w:val="none" w:sz="0" w:space="0" w:color="auto"/>
                                                                    <w:bottom w:val="none" w:sz="0" w:space="0" w:color="auto"/>
                                                                    <w:right w:val="none" w:sz="0" w:space="0" w:color="auto"/>
                                                                  </w:divBdr>
                                                                  <w:divsChild>
                                                                    <w:div w:id="605624353">
                                                                      <w:marLeft w:val="0"/>
                                                                      <w:marRight w:val="0"/>
                                                                      <w:marTop w:val="0"/>
                                                                      <w:marBottom w:val="0"/>
                                                                      <w:divBdr>
                                                                        <w:top w:val="none" w:sz="0" w:space="0" w:color="auto"/>
                                                                        <w:left w:val="none" w:sz="0" w:space="0" w:color="auto"/>
                                                                        <w:bottom w:val="none" w:sz="0" w:space="0" w:color="auto"/>
                                                                        <w:right w:val="none" w:sz="0" w:space="0" w:color="auto"/>
                                                                      </w:divBdr>
                                                                      <w:divsChild>
                                                                        <w:div w:id="1400178406">
                                                                          <w:marLeft w:val="0"/>
                                                                          <w:marRight w:val="0"/>
                                                                          <w:marTop w:val="0"/>
                                                                          <w:marBottom w:val="0"/>
                                                                          <w:divBdr>
                                                                            <w:top w:val="none" w:sz="0" w:space="0" w:color="auto"/>
                                                                            <w:left w:val="none" w:sz="0" w:space="0" w:color="auto"/>
                                                                            <w:bottom w:val="none" w:sz="0" w:space="0" w:color="auto"/>
                                                                            <w:right w:val="none" w:sz="0" w:space="0" w:color="auto"/>
                                                                          </w:divBdr>
                                                                          <w:divsChild>
                                                                            <w:div w:id="1198464835">
                                                                              <w:marLeft w:val="0"/>
                                                                              <w:marRight w:val="0"/>
                                                                              <w:marTop w:val="0"/>
                                                                              <w:marBottom w:val="0"/>
                                                                              <w:divBdr>
                                                                                <w:top w:val="none" w:sz="0" w:space="0" w:color="auto"/>
                                                                                <w:left w:val="none" w:sz="0" w:space="0" w:color="auto"/>
                                                                                <w:bottom w:val="none" w:sz="0" w:space="0" w:color="auto"/>
                                                                                <w:right w:val="none" w:sz="0" w:space="0" w:color="auto"/>
                                                                              </w:divBdr>
                                                                              <w:divsChild>
                                                                                <w:div w:id="1802260537">
                                                                                  <w:marLeft w:val="0"/>
                                                                                  <w:marRight w:val="0"/>
                                                                                  <w:marTop w:val="0"/>
                                                                                  <w:marBottom w:val="0"/>
                                                                                  <w:divBdr>
                                                                                    <w:top w:val="none" w:sz="0" w:space="0" w:color="auto"/>
                                                                                    <w:left w:val="none" w:sz="0" w:space="0" w:color="auto"/>
                                                                                    <w:bottom w:val="none" w:sz="0" w:space="0" w:color="auto"/>
                                                                                    <w:right w:val="none" w:sz="0" w:space="0" w:color="auto"/>
                                                                                  </w:divBdr>
                                                                                  <w:divsChild>
                                                                                    <w:div w:id="215746450">
                                                                                      <w:marLeft w:val="0"/>
                                                                                      <w:marRight w:val="0"/>
                                                                                      <w:marTop w:val="0"/>
                                                                                      <w:marBottom w:val="0"/>
                                                                                      <w:divBdr>
                                                                                        <w:top w:val="none" w:sz="0" w:space="0" w:color="auto"/>
                                                                                        <w:left w:val="none" w:sz="0" w:space="0" w:color="auto"/>
                                                                                        <w:bottom w:val="none" w:sz="0" w:space="0" w:color="auto"/>
                                                                                        <w:right w:val="none" w:sz="0" w:space="0" w:color="auto"/>
                                                                                      </w:divBdr>
                                                                                      <w:divsChild>
                                                                                        <w:div w:id="291325947">
                                                                                          <w:marLeft w:val="0"/>
                                                                                          <w:marRight w:val="0"/>
                                                                                          <w:marTop w:val="0"/>
                                                                                          <w:marBottom w:val="0"/>
                                                                                          <w:divBdr>
                                                                                            <w:top w:val="none" w:sz="0" w:space="0" w:color="auto"/>
                                                                                            <w:left w:val="none" w:sz="0" w:space="0" w:color="auto"/>
                                                                                            <w:bottom w:val="none" w:sz="0" w:space="0" w:color="auto"/>
                                                                                            <w:right w:val="none" w:sz="0" w:space="0" w:color="auto"/>
                                                                                          </w:divBdr>
                                                                                          <w:divsChild>
                                                                                            <w:div w:id="346178151">
                                                                                              <w:marLeft w:val="0"/>
                                                                                              <w:marRight w:val="0"/>
                                                                                              <w:marTop w:val="0"/>
                                                                                              <w:marBottom w:val="0"/>
                                                                                              <w:divBdr>
                                                                                                <w:top w:val="none" w:sz="0" w:space="0" w:color="auto"/>
                                                                                                <w:left w:val="none" w:sz="0" w:space="0" w:color="auto"/>
                                                                                                <w:bottom w:val="none" w:sz="0" w:space="0" w:color="auto"/>
                                                                                                <w:right w:val="none" w:sz="0" w:space="0" w:color="auto"/>
                                                                                              </w:divBdr>
                                                                                              <w:divsChild>
                                                                                                <w:div w:id="810443023">
                                                                                                  <w:marLeft w:val="0"/>
                                                                                                  <w:marRight w:val="0"/>
                                                                                                  <w:marTop w:val="0"/>
                                                                                                  <w:marBottom w:val="0"/>
                                                                                                  <w:divBdr>
                                                                                                    <w:top w:val="none" w:sz="0" w:space="0" w:color="auto"/>
                                                                                                    <w:left w:val="none" w:sz="0" w:space="0" w:color="auto"/>
                                                                                                    <w:bottom w:val="none" w:sz="0" w:space="0" w:color="auto"/>
                                                                                                    <w:right w:val="none" w:sz="0" w:space="0" w:color="auto"/>
                                                                                                  </w:divBdr>
                                                                                                  <w:divsChild>
                                                                                                    <w:div w:id="1063334071">
                                                                                                      <w:marLeft w:val="0"/>
                                                                                                      <w:marRight w:val="0"/>
                                                                                                      <w:marTop w:val="0"/>
                                                                                                      <w:marBottom w:val="0"/>
                                                                                                      <w:divBdr>
                                                                                                        <w:top w:val="none" w:sz="0" w:space="0" w:color="auto"/>
                                                                                                        <w:left w:val="none" w:sz="0" w:space="0" w:color="auto"/>
                                                                                                        <w:bottom w:val="none" w:sz="0" w:space="0" w:color="auto"/>
                                                                                                        <w:right w:val="none" w:sz="0" w:space="0" w:color="auto"/>
                                                                                                      </w:divBdr>
                                                                                                    </w:div>
                                                                                                    <w:div w:id="1999460952">
                                                                                                      <w:marLeft w:val="0"/>
                                                                                                      <w:marRight w:val="0"/>
                                                                                                      <w:marTop w:val="0"/>
                                                                                                      <w:marBottom w:val="0"/>
                                                                                                      <w:divBdr>
                                                                                                        <w:top w:val="none" w:sz="0" w:space="0" w:color="auto"/>
                                                                                                        <w:left w:val="none" w:sz="0" w:space="0" w:color="auto"/>
                                                                                                        <w:bottom w:val="none" w:sz="0" w:space="0" w:color="auto"/>
                                                                                                        <w:right w:val="none" w:sz="0" w:space="0" w:color="auto"/>
                                                                                                      </w:divBdr>
                                                                                                    </w:div>
                                                                                                    <w:div w:id="2117744881">
                                                                                                      <w:marLeft w:val="0"/>
                                                                                                      <w:marRight w:val="0"/>
                                                                                                      <w:marTop w:val="0"/>
                                                                                                      <w:marBottom w:val="0"/>
                                                                                                      <w:divBdr>
                                                                                                        <w:top w:val="none" w:sz="0" w:space="0" w:color="auto"/>
                                                                                                        <w:left w:val="none" w:sz="0" w:space="0" w:color="auto"/>
                                                                                                        <w:bottom w:val="none" w:sz="0" w:space="0" w:color="auto"/>
                                                                                                        <w:right w:val="none" w:sz="0" w:space="0" w:color="auto"/>
                                                                                                      </w:divBdr>
                                                                                                    </w:div>
                                                                                                    <w:div w:id="212595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11385384">
      <w:bodyDiv w:val="1"/>
      <w:marLeft w:val="0"/>
      <w:marRight w:val="0"/>
      <w:marTop w:val="0"/>
      <w:marBottom w:val="0"/>
      <w:divBdr>
        <w:top w:val="none" w:sz="0" w:space="0" w:color="auto"/>
        <w:left w:val="none" w:sz="0" w:space="0" w:color="auto"/>
        <w:bottom w:val="none" w:sz="0" w:space="0" w:color="auto"/>
        <w:right w:val="none" w:sz="0" w:space="0" w:color="auto"/>
      </w:divBdr>
    </w:div>
    <w:div w:id="2025354865">
      <w:bodyDiv w:val="1"/>
      <w:marLeft w:val="0"/>
      <w:marRight w:val="0"/>
      <w:marTop w:val="0"/>
      <w:marBottom w:val="0"/>
      <w:divBdr>
        <w:top w:val="none" w:sz="0" w:space="0" w:color="auto"/>
        <w:left w:val="none" w:sz="0" w:space="0" w:color="auto"/>
        <w:bottom w:val="none" w:sz="0" w:space="0" w:color="auto"/>
        <w:right w:val="none" w:sz="0" w:space="0" w:color="auto"/>
      </w:divBdr>
    </w:div>
    <w:div w:id="2077245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codiclust.de"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www.sensorik-bayern.de/dialogisch/" TargetMode="External"/><Relationship Id="rId12" Type="http://schemas.openxmlformats.org/officeDocument/2006/relationships/footer" Target="footer2.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1019</Words>
  <Characters>6425</Characters>
  <Application>Microsoft Office Word</Application>
  <DocSecurity>0</DocSecurity>
  <Lines>53</Lines>
  <Paragraphs>14</Paragraphs>
  <ScaleCrop>false</ScaleCrop>
  <HeadingPairs>
    <vt:vector size="2" baseType="variant">
      <vt:variant>
        <vt:lpstr>Titel</vt:lpstr>
      </vt:variant>
      <vt:variant>
        <vt:i4>1</vt:i4>
      </vt:variant>
    </vt:vector>
  </HeadingPairs>
  <TitlesOfParts>
    <vt:vector size="1" baseType="lpstr">
      <vt:lpstr/>
    </vt:vector>
  </TitlesOfParts>
  <Company>Microsoft</Company>
  <LinksUpToDate>false</LinksUpToDate>
  <CharactersWithSpaces>7430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 Kirk [l.kirk@sensorik-bayern.de]</dc:creator>
  <cp:lastModifiedBy>Stefanie Fuchs1 [s.fuchs1@sensorik-bayern.de]</cp:lastModifiedBy>
  <cp:revision>9</cp:revision>
  <cp:lastPrinted>2018-12-05T11:49:00Z</cp:lastPrinted>
  <dcterms:created xsi:type="dcterms:W3CDTF">2018-12-05T11:51:00Z</dcterms:created>
  <dcterms:modified xsi:type="dcterms:W3CDTF">2019-03-21T19:29:00Z</dcterms:modified>
</cp:coreProperties>
</file>